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ACD39" w14:textId="56EEF3F9" w:rsidR="009040E3" w:rsidRDefault="009040E3" w:rsidP="009040E3">
      <w:pPr>
        <w:pStyle w:val="Heading1"/>
        <w:rPr>
          <w:color w:val="0070C0"/>
        </w:rPr>
      </w:pPr>
      <w:bookmarkStart w:id="0" w:name="_Toc109828030"/>
      <w:bookmarkStart w:id="1" w:name="_Hlk45872619"/>
      <w:r w:rsidRPr="00D26E17">
        <w:rPr>
          <w:color w:val="0070C0"/>
        </w:rPr>
        <w:t>Social Media – LinkedIn Article</w:t>
      </w:r>
      <w:bookmarkEnd w:id="0"/>
      <w:r>
        <w:rPr>
          <w:color w:val="0070C0"/>
        </w:rPr>
        <w:t xml:space="preserve"> from 3</w:t>
      </w:r>
      <w:r w:rsidRPr="009040E3">
        <w:rPr>
          <w:color w:val="0070C0"/>
          <w:vertAlign w:val="superscript"/>
        </w:rPr>
        <w:t>rd</w:t>
      </w:r>
      <w:r>
        <w:rPr>
          <w:color w:val="0070C0"/>
        </w:rPr>
        <w:t xml:space="preserve"> October 2022. </w:t>
      </w:r>
    </w:p>
    <w:p w14:paraId="28128B4C" w14:textId="77777777" w:rsidR="009040E3" w:rsidRPr="009040E3" w:rsidRDefault="009040E3" w:rsidP="009040E3"/>
    <w:p w14:paraId="177FDCF3" w14:textId="77777777" w:rsidR="009040E3" w:rsidRPr="00C52D12" w:rsidRDefault="009040E3" w:rsidP="009040E3">
      <w:pPr>
        <w:rPr>
          <w:rFonts w:ascii="Barlow" w:hAnsi="Barlow"/>
          <w:b/>
          <w:bCs/>
          <w:color w:val="002060"/>
          <w:sz w:val="24"/>
          <w:szCs w:val="24"/>
        </w:rPr>
      </w:pPr>
      <w:r w:rsidRPr="00C52D12">
        <w:rPr>
          <w:rFonts w:ascii="Barlow" w:hAnsi="Barlow"/>
          <w:b/>
          <w:bCs/>
          <w:color w:val="002060"/>
          <w:sz w:val="24"/>
          <w:szCs w:val="24"/>
        </w:rPr>
        <w:t>Are you an innovator in the NHS? Do you have an idea you wish to develop and scale for patient benefit? The NHS Clinical Entrepreneur Programme might be for you!</w:t>
      </w:r>
    </w:p>
    <w:p w14:paraId="519441E1" w14:textId="77777777" w:rsidR="005A4381" w:rsidRDefault="009040E3" w:rsidP="009040E3">
      <w:pPr>
        <w:rPr>
          <w:rFonts w:ascii="Barlow" w:hAnsi="Barlow"/>
          <w:color w:val="002060"/>
        </w:rPr>
      </w:pPr>
      <w:r w:rsidRPr="00D52020">
        <w:rPr>
          <w:rFonts w:ascii="Barlow" w:hAnsi="Barlow"/>
          <w:color w:val="002060"/>
        </w:rPr>
        <w:t xml:space="preserve">The NHS Clinical Entrepreneur programme will be open and welcoming applications from </w:t>
      </w:r>
      <w:r>
        <w:rPr>
          <w:rFonts w:ascii="Barlow" w:hAnsi="Barlow"/>
          <w:color w:val="002060"/>
        </w:rPr>
        <w:t xml:space="preserve">all </w:t>
      </w:r>
      <w:r w:rsidRPr="00D52020">
        <w:rPr>
          <w:rFonts w:ascii="Barlow" w:hAnsi="Barlow"/>
          <w:color w:val="002060"/>
        </w:rPr>
        <w:t>healthcare professionals</w:t>
      </w:r>
      <w:r>
        <w:rPr>
          <w:rFonts w:ascii="Barlow" w:hAnsi="Barlow"/>
          <w:color w:val="002060"/>
        </w:rPr>
        <w:t xml:space="preserve">, </w:t>
      </w:r>
      <w:r w:rsidRPr="00D52020">
        <w:rPr>
          <w:rFonts w:ascii="Barlow" w:hAnsi="Barlow"/>
          <w:color w:val="002060"/>
        </w:rPr>
        <w:t xml:space="preserve">from the </w:t>
      </w:r>
      <w:proofErr w:type="gramStart"/>
      <w:r w:rsidRPr="00D52020">
        <w:rPr>
          <w:rFonts w:ascii="Barlow" w:hAnsi="Barlow"/>
          <w:color w:val="002060"/>
        </w:rPr>
        <w:t>3</w:t>
      </w:r>
      <w:r w:rsidRPr="00D52020">
        <w:rPr>
          <w:rFonts w:ascii="Barlow" w:hAnsi="Barlow"/>
          <w:color w:val="002060"/>
          <w:vertAlign w:val="superscript"/>
        </w:rPr>
        <w:t>rd</w:t>
      </w:r>
      <w:proofErr w:type="gramEnd"/>
      <w:r w:rsidRPr="00D52020">
        <w:rPr>
          <w:rFonts w:ascii="Barlow" w:hAnsi="Barlow"/>
          <w:color w:val="002060"/>
        </w:rPr>
        <w:t xml:space="preserve"> October 2022. </w:t>
      </w:r>
    </w:p>
    <w:p w14:paraId="1F4C1691" w14:textId="11A71318" w:rsidR="009040E3" w:rsidRPr="00D52020" w:rsidRDefault="009040E3" w:rsidP="009040E3">
      <w:pPr>
        <w:rPr>
          <w:rFonts w:ascii="Barlow" w:hAnsi="Barlow"/>
          <w:color w:val="002060"/>
        </w:rPr>
      </w:pPr>
      <w:r w:rsidRPr="00D52020">
        <w:rPr>
          <w:rFonts w:ascii="Barlow" w:hAnsi="Barlow"/>
          <w:color w:val="002060"/>
        </w:rPr>
        <w:t>Budding entrepreneurs can apply for this ground-breaking programme that is helping bring innovations into the NHS to improve patient care.</w:t>
      </w:r>
    </w:p>
    <w:p w14:paraId="450A8CAC" w14:textId="263C0DCA" w:rsidR="009040E3" w:rsidRDefault="009040E3" w:rsidP="009040E3">
      <w:pPr>
        <w:rPr>
          <w:rFonts w:ascii="Barlow" w:hAnsi="Barlow"/>
          <w:color w:val="002060"/>
        </w:rPr>
      </w:pPr>
      <w:r w:rsidRPr="00D52020">
        <w:rPr>
          <w:rFonts w:ascii="Barlow" w:hAnsi="Barlow"/>
          <w:color w:val="002060"/>
        </w:rPr>
        <w:t xml:space="preserve">The NHS Clinical Entrepreneur Programme, delivered by </w:t>
      </w:r>
      <w:hyperlink r:id="rId11" w:history="1">
        <w:r w:rsidRPr="00D74D3C">
          <w:rPr>
            <w:rStyle w:val="Hyperlink"/>
            <w:rFonts w:ascii="Barlow" w:hAnsi="Barlow"/>
          </w:rPr>
          <w:t>Anglia Ruskin University</w:t>
        </w:r>
      </w:hyperlink>
      <w:r w:rsidR="00EA282F">
        <w:rPr>
          <w:rStyle w:val="Hyperlink"/>
          <w:rFonts w:ascii="Barlow" w:hAnsi="Barlow"/>
        </w:rPr>
        <w:t xml:space="preserve"> </w:t>
      </w:r>
      <w:r w:rsidR="00EA282F" w:rsidRPr="00EA282F">
        <w:rPr>
          <w:rStyle w:val="Hyperlink"/>
          <w:rFonts w:ascii="Barlow" w:hAnsi="Barlow"/>
          <w:color w:val="auto"/>
          <w:u w:val="none"/>
        </w:rPr>
        <w:t xml:space="preserve">and part of the </w:t>
      </w:r>
      <w:hyperlink r:id="rId12" w:history="1">
        <w:r w:rsidR="00EA282F" w:rsidRPr="00EA282F">
          <w:rPr>
            <w:rStyle w:val="Hyperlink"/>
            <w:rFonts w:ascii="Barlow" w:hAnsi="Barlow"/>
          </w:rPr>
          <w:t>Accelerated Access Collaborative (AAC)</w:t>
        </w:r>
        <w:r w:rsidRPr="00EA282F">
          <w:rPr>
            <w:rStyle w:val="Hyperlink"/>
            <w:rFonts w:ascii="Barlow" w:hAnsi="Barlow"/>
          </w:rPr>
          <w:t>,</w:t>
        </w:r>
      </w:hyperlink>
      <w:r w:rsidRPr="00EA282F">
        <w:rPr>
          <w:rFonts w:ascii="Barlow" w:hAnsi="Barlow"/>
        </w:rPr>
        <w:t xml:space="preserve"> </w:t>
      </w:r>
      <w:r w:rsidRPr="00D52020">
        <w:rPr>
          <w:rFonts w:ascii="Barlow" w:hAnsi="Barlow"/>
          <w:color w:val="002060"/>
        </w:rPr>
        <w:t xml:space="preserve">is the biggest entrepreneurial workforce development programme of its kind. Open to </w:t>
      </w:r>
      <w:r w:rsidRPr="00D52020">
        <w:rPr>
          <w:rFonts w:ascii="Barlow" w:hAnsi="Barlow"/>
          <w:color w:val="002060"/>
          <w:u w:val="single"/>
        </w:rPr>
        <w:t>all</w:t>
      </w:r>
      <w:r w:rsidRPr="00D52020">
        <w:rPr>
          <w:rFonts w:ascii="Barlow" w:hAnsi="Barlow"/>
          <w:color w:val="002060"/>
        </w:rPr>
        <w:t xml:space="preserve"> NHS staff; both clinical and non-clinical, it aims to provide NHS staff with the commercial skills, knowledge and experience needed to successfully develop and spread innovative solutions to the challenges facing the NHS.</w:t>
      </w:r>
    </w:p>
    <w:p w14:paraId="40C36DB6" w14:textId="77777777" w:rsidR="009040E3" w:rsidRDefault="009040E3" w:rsidP="009040E3">
      <w:pPr>
        <w:ind w:left="720"/>
        <w:rPr>
          <w:rFonts w:ascii="Barlow" w:eastAsia="Times New Roman" w:hAnsi="Barlow" w:cs="Calibri Light"/>
          <w:i/>
          <w:iCs/>
          <w:color w:val="002060"/>
          <w:sz w:val="28"/>
          <w:szCs w:val="28"/>
        </w:rPr>
      </w:pPr>
      <w:r w:rsidRPr="00C670D6">
        <w:rPr>
          <w:rFonts w:ascii="Barlow" w:eastAsia="Times New Roman" w:hAnsi="Barlow" w:cs="Calibri Light"/>
          <w:i/>
          <w:iCs/>
          <w:color w:val="002060"/>
          <w:sz w:val="28"/>
          <w:szCs w:val="28"/>
        </w:rPr>
        <w:t>‘The CEP programme is a fantastic opportunity to learn in a wonderfully supportive environment. I have been given many opportunities to grow, gaining many new skills and colleagues along the way. To have a programme that truly values clinicians as innovators is priceless – don’t hesitate – apply now!’  </w:t>
      </w:r>
    </w:p>
    <w:p w14:paraId="2454C70B" w14:textId="77777777" w:rsidR="009040E3" w:rsidRPr="00C670D6" w:rsidRDefault="009040E3" w:rsidP="009040E3">
      <w:pPr>
        <w:ind w:left="720"/>
        <w:rPr>
          <w:rFonts w:ascii="Barlow" w:hAnsi="Barlow"/>
          <w:color w:val="002060"/>
          <w:sz w:val="16"/>
          <w:szCs w:val="16"/>
        </w:rPr>
      </w:pPr>
      <w:r>
        <w:rPr>
          <w:rFonts w:ascii="Barlow" w:eastAsia="Times New Roman" w:hAnsi="Barlow" w:cs="Times New Roman"/>
          <w:color w:val="002060"/>
          <w:sz w:val="16"/>
          <w:szCs w:val="16"/>
          <w:shd w:val="clear" w:color="auto" w:fill="FFFFFF"/>
          <w:lang w:eastAsia="en-GB"/>
        </w:rPr>
        <w:t>BERNADETTE PORTER</w:t>
      </w:r>
      <w:r w:rsidRPr="005531D6">
        <w:rPr>
          <w:rFonts w:ascii="Barlow" w:eastAsia="Times New Roman" w:hAnsi="Barlow" w:cs="Times New Roman"/>
          <w:color w:val="002060"/>
          <w:sz w:val="16"/>
          <w:szCs w:val="16"/>
          <w:shd w:val="clear" w:color="auto" w:fill="FFFFFF"/>
          <w:lang w:eastAsia="en-GB"/>
        </w:rPr>
        <w:t xml:space="preserve"> –</w:t>
      </w:r>
      <w:r w:rsidRPr="006B67C8">
        <w:rPr>
          <w:rFonts w:ascii="Barlow" w:eastAsia="Times New Roman" w:hAnsi="Barlow" w:cs="Times New Roman"/>
          <w:color w:val="002060"/>
          <w:sz w:val="16"/>
          <w:szCs w:val="16"/>
          <w:shd w:val="clear" w:color="auto" w:fill="FFFFFF"/>
          <w:lang w:eastAsia="en-GB"/>
        </w:rPr>
        <w:t xml:space="preserve">NHS CLINICAL ENTREPRENEUR, HONORARY CONSULTANT NURSE AND FOUNDER AND CEO OF </w:t>
      </w:r>
      <w:hyperlink r:id="rId13" w:history="1">
        <w:r w:rsidRPr="00A22A2D">
          <w:rPr>
            <w:rStyle w:val="Hyperlink"/>
            <w:rFonts w:ascii="Barlow" w:eastAsia="Times New Roman" w:hAnsi="Barlow" w:cs="Times New Roman"/>
            <w:sz w:val="16"/>
            <w:szCs w:val="16"/>
            <w:shd w:val="clear" w:color="auto" w:fill="FFFFFF"/>
            <w:lang w:eastAsia="en-GB"/>
          </w:rPr>
          <w:t>NEURORESPONSE</w:t>
        </w:r>
      </w:hyperlink>
    </w:p>
    <w:p w14:paraId="6364C85C" w14:textId="77777777" w:rsidR="009040E3" w:rsidRPr="00D52020" w:rsidRDefault="009040E3" w:rsidP="009040E3">
      <w:pPr>
        <w:rPr>
          <w:rFonts w:ascii="Barlow" w:hAnsi="Barlow"/>
          <w:color w:val="002060"/>
        </w:rPr>
      </w:pPr>
      <w:r w:rsidRPr="00D52020">
        <w:rPr>
          <w:rFonts w:ascii="Barlow" w:hAnsi="Barlow"/>
          <w:color w:val="002060"/>
        </w:rPr>
        <w:t>The curriculum covers all aspects of setting up and running a small business, including attracting investors, applying for funding,</w:t>
      </w:r>
      <w:r>
        <w:rPr>
          <w:rFonts w:ascii="Barlow" w:hAnsi="Barlow"/>
          <w:color w:val="002060"/>
        </w:rPr>
        <w:t xml:space="preserve"> communications, and legal and regulatory considerations. </w:t>
      </w:r>
      <w:r w:rsidRPr="00D52020">
        <w:rPr>
          <w:rFonts w:ascii="Barlow" w:hAnsi="Barlow"/>
          <w:color w:val="002060"/>
        </w:rPr>
        <w:t>A dedicated programme in how to build a start-up – and how to operate in this highly-charged environment – is delivered as a series of educational events attended by industry mentors.</w:t>
      </w:r>
    </w:p>
    <w:p w14:paraId="2C6769AF" w14:textId="77777777" w:rsidR="009040E3" w:rsidRPr="005531D6" w:rsidRDefault="009040E3" w:rsidP="009040E3">
      <w:pPr>
        <w:shd w:val="clear" w:color="auto" w:fill="FFFFFF"/>
        <w:spacing w:after="240" w:line="240" w:lineRule="auto"/>
        <w:ind w:left="720"/>
        <w:rPr>
          <w:rFonts w:ascii="Barlow" w:eastAsia="Times New Roman" w:hAnsi="Barlow" w:cs="Times New Roman"/>
          <w:i/>
          <w:iCs/>
          <w:color w:val="002060"/>
          <w:sz w:val="28"/>
          <w:szCs w:val="28"/>
          <w:lang w:eastAsia="en-GB"/>
        </w:rPr>
      </w:pPr>
      <w:r w:rsidRPr="005531D6">
        <w:rPr>
          <w:rFonts w:ascii="Barlow" w:eastAsia="Times New Roman" w:hAnsi="Barlow" w:cs="Times New Roman"/>
          <w:i/>
          <w:iCs/>
          <w:color w:val="002060"/>
          <w:sz w:val="28"/>
          <w:szCs w:val="28"/>
          <w:lang w:eastAsia="en-GB"/>
        </w:rPr>
        <w:t xml:space="preserve">‘’The programme has been invaluable in helping CardMedic become what it is today. We have been able to build an amazing network, create opportunities through strategic partnerships, build confidence with presenting, and had the opportunity to get in front of some </w:t>
      </w:r>
      <w:proofErr w:type="gramStart"/>
      <w:r w:rsidRPr="005531D6">
        <w:rPr>
          <w:rFonts w:ascii="Barlow" w:eastAsia="Times New Roman" w:hAnsi="Barlow" w:cs="Times New Roman"/>
          <w:i/>
          <w:iCs/>
          <w:color w:val="002060"/>
          <w:sz w:val="28"/>
          <w:szCs w:val="28"/>
          <w:lang w:eastAsia="en-GB"/>
        </w:rPr>
        <w:t>really amazing</w:t>
      </w:r>
      <w:proofErr w:type="gramEnd"/>
      <w:r w:rsidRPr="005531D6">
        <w:rPr>
          <w:rFonts w:ascii="Barlow" w:eastAsia="Times New Roman" w:hAnsi="Barlow" w:cs="Times New Roman"/>
          <w:i/>
          <w:iCs/>
          <w:color w:val="002060"/>
          <w:sz w:val="28"/>
          <w:szCs w:val="28"/>
          <w:lang w:eastAsia="en-GB"/>
        </w:rPr>
        <w:t xml:space="preserve"> people. There’s nothing quite like the scale of opportunity of this programme, and I’m forever grateful for the opportunities it has created’’ </w:t>
      </w:r>
    </w:p>
    <w:p w14:paraId="164E2682" w14:textId="77777777" w:rsidR="009040E3" w:rsidRPr="005531D6" w:rsidRDefault="009040E3" w:rsidP="009040E3">
      <w:pPr>
        <w:ind w:left="720"/>
        <w:rPr>
          <w:rFonts w:ascii="Barlow" w:hAnsi="Barlow"/>
          <w:color w:val="002060"/>
          <w:sz w:val="16"/>
          <w:szCs w:val="16"/>
        </w:rPr>
      </w:pPr>
      <w:r w:rsidRPr="005531D6">
        <w:rPr>
          <w:rFonts w:ascii="Barlow" w:eastAsia="Times New Roman" w:hAnsi="Barlow" w:cs="Times New Roman"/>
          <w:color w:val="002060"/>
          <w:sz w:val="16"/>
          <w:szCs w:val="16"/>
          <w:shd w:val="clear" w:color="auto" w:fill="FFFFFF"/>
          <w:lang w:eastAsia="en-GB"/>
        </w:rPr>
        <w:t xml:space="preserve">RACHAEL GRIMALDI – </w:t>
      </w:r>
      <w:r w:rsidRPr="006B67C8">
        <w:rPr>
          <w:rFonts w:ascii="Barlow" w:eastAsia="Times New Roman" w:hAnsi="Barlow" w:cs="Times New Roman"/>
          <w:color w:val="002060"/>
          <w:sz w:val="16"/>
          <w:szCs w:val="16"/>
          <w:shd w:val="clear" w:color="auto" w:fill="FFFFFF"/>
          <w:lang w:eastAsia="en-GB"/>
        </w:rPr>
        <w:t>NHS CLINICAL ENTREPRENEUR</w:t>
      </w:r>
      <w:r w:rsidRPr="00E21AEC">
        <w:rPr>
          <w:rFonts w:ascii="Barlow" w:eastAsia="Times New Roman" w:hAnsi="Barlow" w:cs="Times New Roman"/>
          <w:color w:val="002060"/>
          <w:sz w:val="16"/>
          <w:szCs w:val="16"/>
          <w:shd w:val="clear" w:color="auto" w:fill="FFFFFF"/>
          <w:lang w:eastAsia="en-GB"/>
        </w:rPr>
        <w:t>, ANAESTHETIC REGISTRAR</w:t>
      </w:r>
      <w:r>
        <w:rPr>
          <w:rFonts w:ascii="Barlow" w:eastAsia="Times New Roman" w:hAnsi="Barlow" w:cs="Times New Roman"/>
          <w:color w:val="002060"/>
          <w:sz w:val="16"/>
          <w:szCs w:val="16"/>
          <w:shd w:val="clear" w:color="auto" w:fill="FFFFFF"/>
          <w:lang w:eastAsia="en-GB"/>
        </w:rPr>
        <w:t xml:space="preserve">, </w:t>
      </w:r>
      <w:r w:rsidRPr="00E21AEC">
        <w:rPr>
          <w:rFonts w:ascii="Barlow" w:eastAsia="Times New Roman" w:hAnsi="Barlow" w:cs="Times New Roman"/>
          <w:color w:val="002060"/>
          <w:sz w:val="16"/>
          <w:szCs w:val="16"/>
          <w:shd w:val="clear" w:color="auto" w:fill="FFFFFF"/>
          <w:lang w:eastAsia="en-GB"/>
        </w:rPr>
        <w:t>CO</w:t>
      </w:r>
      <w:r w:rsidRPr="005531D6">
        <w:rPr>
          <w:rFonts w:ascii="Barlow" w:eastAsia="Times New Roman" w:hAnsi="Barlow" w:cs="Times New Roman"/>
          <w:color w:val="002060"/>
          <w:sz w:val="16"/>
          <w:szCs w:val="16"/>
          <w:shd w:val="clear" w:color="auto" w:fill="FFFFFF"/>
          <w:lang w:eastAsia="en-GB"/>
        </w:rPr>
        <w:t xml:space="preserve">-FOUNDER AND CHIEF EXECUTIVE AT </w:t>
      </w:r>
      <w:hyperlink r:id="rId14" w:history="1">
        <w:r w:rsidRPr="00B41884">
          <w:rPr>
            <w:rStyle w:val="Hyperlink"/>
            <w:rFonts w:ascii="Barlow" w:eastAsia="Times New Roman" w:hAnsi="Barlow" w:cs="Times New Roman"/>
            <w:sz w:val="16"/>
            <w:szCs w:val="16"/>
            <w:shd w:val="clear" w:color="auto" w:fill="FFFFFF"/>
            <w:lang w:eastAsia="en-GB"/>
          </w:rPr>
          <w:t>CARDMEDIC</w:t>
        </w:r>
      </w:hyperlink>
    </w:p>
    <w:p w14:paraId="4F280B17" w14:textId="77777777" w:rsidR="009040E3" w:rsidRPr="00D52020" w:rsidRDefault="009040E3" w:rsidP="009040E3">
      <w:pPr>
        <w:rPr>
          <w:rFonts w:ascii="Barlow" w:hAnsi="Barlow"/>
          <w:color w:val="002060"/>
        </w:rPr>
      </w:pPr>
      <w:r w:rsidRPr="00D52020">
        <w:rPr>
          <w:rFonts w:ascii="Barlow" w:hAnsi="Barlow"/>
          <w:color w:val="002060"/>
        </w:rPr>
        <w:t xml:space="preserve">The programme aims to allow entrepreneurs to pursue their innovation without having to leave the health service, providing a wider benefit to economic growth through inward investment in the health, social </w:t>
      </w:r>
      <w:proofErr w:type="gramStart"/>
      <w:r w:rsidRPr="00D52020">
        <w:rPr>
          <w:rFonts w:ascii="Barlow" w:hAnsi="Barlow"/>
          <w:color w:val="002060"/>
        </w:rPr>
        <w:t>care</w:t>
      </w:r>
      <w:proofErr w:type="gramEnd"/>
      <w:r w:rsidRPr="00D52020">
        <w:rPr>
          <w:rFonts w:ascii="Barlow" w:hAnsi="Barlow"/>
          <w:color w:val="002060"/>
        </w:rPr>
        <w:t xml:space="preserve"> and life science sectors. As such, the programme currently offers mentoring, networking, bespoke commercial education, customer matching, </w:t>
      </w:r>
      <w:proofErr w:type="gramStart"/>
      <w:r w:rsidRPr="00D52020">
        <w:rPr>
          <w:rFonts w:ascii="Barlow" w:hAnsi="Barlow"/>
          <w:color w:val="002060"/>
        </w:rPr>
        <w:t>resources</w:t>
      </w:r>
      <w:proofErr w:type="gramEnd"/>
      <w:r w:rsidRPr="00D52020">
        <w:rPr>
          <w:rFonts w:ascii="Barlow" w:hAnsi="Barlow"/>
          <w:color w:val="002060"/>
        </w:rPr>
        <w:t xml:space="preserve"> and development tools.</w:t>
      </w:r>
    </w:p>
    <w:p w14:paraId="4E3E3E3B" w14:textId="77777777" w:rsidR="009040E3" w:rsidRPr="00D52020" w:rsidRDefault="009040E3" w:rsidP="009040E3">
      <w:pPr>
        <w:rPr>
          <w:rFonts w:ascii="Barlow" w:hAnsi="Barlow"/>
          <w:color w:val="002060"/>
        </w:rPr>
      </w:pPr>
      <w:r w:rsidRPr="00D52020">
        <w:rPr>
          <w:rFonts w:ascii="Barlow" w:hAnsi="Barlow"/>
          <w:color w:val="002060"/>
        </w:rPr>
        <w:t xml:space="preserve">We are encouraging innovators </w:t>
      </w:r>
      <w:r>
        <w:rPr>
          <w:rFonts w:ascii="Barlow" w:hAnsi="Barlow"/>
          <w:color w:val="002060"/>
        </w:rPr>
        <w:t xml:space="preserve">and creative thinkers </w:t>
      </w:r>
      <w:r w:rsidRPr="00D52020">
        <w:rPr>
          <w:rFonts w:ascii="Barlow" w:hAnsi="Barlow"/>
          <w:color w:val="002060"/>
        </w:rPr>
        <w:t>with greats ideas from a diverse range of backgrounds to apply for this exceptional opportunity- could this be you or someone you know?</w:t>
      </w:r>
    </w:p>
    <w:p w14:paraId="44E64536" w14:textId="006A047F" w:rsidR="009040E3" w:rsidRPr="00D74D3C" w:rsidRDefault="009040E3" w:rsidP="009040E3">
      <w:pPr>
        <w:rPr>
          <w:rFonts w:ascii="Barlow" w:hAnsi="Barlow"/>
          <w:b/>
          <w:bCs/>
          <w:color w:val="002060"/>
        </w:rPr>
      </w:pPr>
      <w:r w:rsidRPr="00D74D3C">
        <w:rPr>
          <w:rFonts w:ascii="Barlow" w:hAnsi="Barlow"/>
          <w:color w:val="002060"/>
        </w:rPr>
        <w:t>To find out more and to apply visit our website at</w:t>
      </w:r>
      <w:r w:rsidRPr="00D74D3C">
        <w:rPr>
          <w:rFonts w:ascii="Barlow" w:hAnsi="Barlow"/>
          <w:b/>
          <w:bCs/>
          <w:color w:val="002060"/>
        </w:rPr>
        <w:t xml:space="preserve"> www.nhsecep.com. </w:t>
      </w:r>
      <w:r w:rsidRPr="00D74D3C">
        <w:rPr>
          <w:rFonts w:ascii="Barlow" w:hAnsi="Barlow"/>
          <w:color w:val="002060"/>
        </w:rPr>
        <w:t>Applications</w:t>
      </w:r>
      <w:r>
        <w:rPr>
          <w:rFonts w:ascii="Barlow" w:hAnsi="Barlow"/>
          <w:color w:val="002060"/>
        </w:rPr>
        <w:t xml:space="preserve"> are open from the </w:t>
      </w:r>
      <w:r w:rsidRPr="009040E3">
        <w:rPr>
          <w:rFonts w:ascii="Barlow" w:hAnsi="Barlow"/>
          <w:b/>
          <w:bCs/>
          <w:color w:val="002060"/>
        </w:rPr>
        <w:t>3</w:t>
      </w:r>
      <w:r w:rsidRPr="009040E3">
        <w:rPr>
          <w:rFonts w:ascii="Barlow" w:hAnsi="Barlow"/>
          <w:b/>
          <w:bCs/>
          <w:color w:val="002060"/>
          <w:vertAlign w:val="superscript"/>
        </w:rPr>
        <w:t>rd</w:t>
      </w:r>
      <w:r w:rsidRPr="009040E3">
        <w:rPr>
          <w:rFonts w:ascii="Barlow" w:hAnsi="Barlow"/>
          <w:b/>
          <w:bCs/>
          <w:color w:val="002060"/>
        </w:rPr>
        <w:t xml:space="preserve"> to 30</w:t>
      </w:r>
      <w:r w:rsidRPr="009040E3">
        <w:rPr>
          <w:rFonts w:ascii="Barlow" w:hAnsi="Barlow"/>
          <w:b/>
          <w:bCs/>
          <w:color w:val="002060"/>
          <w:vertAlign w:val="superscript"/>
        </w:rPr>
        <w:t>th</w:t>
      </w:r>
      <w:r w:rsidRPr="009040E3">
        <w:rPr>
          <w:rFonts w:ascii="Barlow" w:hAnsi="Barlow"/>
          <w:b/>
          <w:bCs/>
          <w:color w:val="002060"/>
        </w:rPr>
        <w:t xml:space="preserve"> October 2022.</w:t>
      </w:r>
    </w:p>
    <w:p w14:paraId="4EBFACAF" w14:textId="77777777" w:rsidR="00973C75" w:rsidRPr="00973C75" w:rsidRDefault="00973C75" w:rsidP="00973C75"/>
    <w:bookmarkEnd w:id="1"/>
    <w:p w14:paraId="7D7EA13D" w14:textId="77777777" w:rsidR="009002D3" w:rsidRPr="00BE7270" w:rsidRDefault="009002D3" w:rsidP="00BE7270">
      <w:pPr>
        <w:spacing w:after="0" w:line="240" w:lineRule="auto"/>
        <w:rPr>
          <w:rFonts w:ascii="Arial" w:hAnsi="Arial" w:cs="Arial"/>
        </w:rPr>
      </w:pPr>
    </w:p>
    <w:sectPr w:rsidR="009002D3" w:rsidRPr="00BE7270" w:rsidSect="009040E3">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85D90" w14:textId="77777777" w:rsidR="00257C82" w:rsidRDefault="00257C82" w:rsidP="000D3714">
      <w:pPr>
        <w:spacing w:after="0" w:line="240" w:lineRule="auto"/>
      </w:pPr>
      <w:r>
        <w:separator/>
      </w:r>
    </w:p>
  </w:endnote>
  <w:endnote w:type="continuationSeparator" w:id="0">
    <w:p w14:paraId="0B876BD4" w14:textId="77777777" w:rsidR="00257C82" w:rsidRDefault="00257C82" w:rsidP="000D3714">
      <w:pPr>
        <w:spacing w:after="0" w:line="240" w:lineRule="auto"/>
      </w:pPr>
      <w:r>
        <w:continuationSeparator/>
      </w:r>
    </w:p>
  </w:endnote>
  <w:endnote w:type="continuationNotice" w:id="1">
    <w:p w14:paraId="6F32DC69" w14:textId="77777777" w:rsidR="00257C82" w:rsidRDefault="00257C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Raleway">
    <w:altName w:val="Raleway"/>
    <w:panose1 w:val="020B0503030101060003"/>
    <w:charset w:val="00"/>
    <w:family w:val="swiss"/>
    <w:pitch w:val="variable"/>
    <w:sig w:usb0="A00002FF"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Barlow">
    <w:panose1 w:val="00000500000000000000"/>
    <w:charset w:val="00"/>
    <w:family w:val="auto"/>
    <w:pitch w:val="variable"/>
    <w:sig w:usb0="20000007" w:usb1="00000000" w:usb2="00000000" w:usb3="00000000" w:csb0="0000019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238F" w14:textId="77777777" w:rsidR="007E6931" w:rsidRDefault="007E6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601D8" w14:textId="77777777" w:rsidR="007E088D" w:rsidRDefault="00D47994">
    <w:pPr>
      <w:pStyle w:val="Footer"/>
    </w:pPr>
    <w:r w:rsidRPr="007E088D">
      <w:rPr>
        <w:noProof/>
      </w:rPr>
      <w:drawing>
        <wp:anchor distT="0" distB="0" distL="114300" distR="114300" simplePos="0" relativeHeight="251660288" behindDoc="0" locked="0" layoutInCell="1" allowOverlap="1" wp14:anchorId="43E9E6FA" wp14:editId="7F4EE94C">
          <wp:simplePos x="0" y="0"/>
          <wp:positionH relativeFrom="column">
            <wp:posOffset>4751182</wp:posOffset>
          </wp:positionH>
          <wp:positionV relativeFrom="paragraph">
            <wp:posOffset>-162560</wp:posOffset>
          </wp:positionV>
          <wp:extent cx="885825" cy="563245"/>
          <wp:effectExtent l="0" t="0" r="9525" b="8255"/>
          <wp:wrapNone/>
          <wp:docPr id="5" name="Picture 7" descr="A picture containing logo&#10;&#10;Description automatically generated">
            <a:extLst xmlns:a="http://schemas.openxmlformats.org/drawingml/2006/main">
              <a:ext uri="{FF2B5EF4-FFF2-40B4-BE49-F238E27FC236}">
                <a16:creationId xmlns:a16="http://schemas.microsoft.com/office/drawing/2014/main" id="{54899032-9FF5-4523-98BA-6F581C77B7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logo&#10;&#10;Description automatically generated">
                    <a:extLst>
                      <a:ext uri="{FF2B5EF4-FFF2-40B4-BE49-F238E27FC236}">
                        <a16:creationId xmlns:a16="http://schemas.microsoft.com/office/drawing/2014/main" id="{54899032-9FF5-4523-98BA-6F581C77B7D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85825" cy="5632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827A" w14:textId="77777777" w:rsidR="007E6931" w:rsidRDefault="007E6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C1811" w14:textId="77777777" w:rsidR="00257C82" w:rsidRDefault="00257C82" w:rsidP="000D3714">
      <w:pPr>
        <w:spacing w:after="0" w:line="240" w:lineRule="auto"/>
      </w:pPr>
      <w:r>
        <w:separator/>
      </w:r>
    </w:p>
  </w:footnote>
  <w:footnote w:type="continuationSeparator" w:id="0">
    <w:p w14:paraId="5422E020" w14:textId="77777777" w:rsidR="00257C82" w:rsidRDefault="00257C82" w:rsidP="000D3714">
      <w:pPr>
        <w:spacing w:after="0" w:line="240" w:lineRule="auto"/>
      </w:pPr>
      <w:r>
        <w:continuationSeparator/>
      </w:r>
    </w:p>
  </w:footnote>
  <w:footnote w:type="continuationNotice" w:id="1">
    <w:p w14:paraId="005C9A29" w14:textId="77777777" w:rsidR="00257C82" w:rsidRDefault="00257C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4F94" w14:textId="77777777" w:rsidR="007E6931" w:rsidRDefault="007E69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C137" w14:textId="77777777" w:rsidR="00DD0DE3" w:rsidRPr="004501F5" w:rsidRDefault="007E088D" w:rsidP="007E088D">
    <w:pPr>
      <w:pStyle w:val="Header"/>
    </w:pPr>
    <w:r w:rsidRPr="007E088D">
      <w:rPr>
        <w:noProof/>
      </w:rPr>
      <w:drawing>
        <wp:anchor distT="0" distB="0" distL="114300" distR="114300" simplePos="0" relativeHeight="251659264" behindDoc="0" locked="0" layoutInCell="1" allowOverlap="1" wp14:anchorId="4CCB3AF1" wp14:editId="2BA11FB8">
          <wp:simplePos x="0" y="0"/>
          <wp:positionH relativeFrom="column">
            <wp:posOffset>5086238</wp:posOffset>
          </wp:positionH>
          <wp:positionV relativeFrom="paragraph">
            <wp:posOffset>67945</wp:posOffset>
          </wp:positionV>
          <wp:extent cx="819243" cy="328855"/>
          <wp:effectExtent l="0" t="0" r="0" b="0"/>
          <wp:wrapNone/>
          <wp:docPr id="3" name="Picture 6" descr="A picture containing text, clipart&#10;&#10;Description automatically generated">
            <a:extLst xmlns:a="http://schemas.openxmlformats.org/drawingml/2006/main">
              <a:ext uri="{FF2B5EF4-FFF2-40B4-BE49-F238E27FC236}">
                <a16:creationId xmlns:a16="http://schemas.microsoft.com/office/drawing/2014/main" id="{178ED6ED-07CA-4631-B2FB-2009A54B110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text, clipart&#10;&#10;Description automatically generated">
                    <a:extLst>
                      <a:ext uri="{FF2B5EF4-FFF2-40B4-BE49-F238E27FC236}">
                        <a16:creationId xmlns:a16="http://schemas.microsoft.com/office/drawing/2014/main" id="{178ED6ED-07CA-4631-B2FB-2009A54B110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19243" cy="3288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F4AAC76" wp14:editId="4EC703CE">
          <wp:extent cx="2380643" cy="504825"/>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394213" cy="50770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36E0B" w14:textId="77777777" w:rsidR="007E6931" w:rsidRDefault="007E6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1CA"/>
    <w:multiLevelType w:val="hybridMultilevel"/>
    <w:tmpl w:val="01C8D8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ED1F10"/>
    <w:multiLevelType w:val="multilevel"/>
    <w:tmpl w:val="B5E21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562551"/>
    <w:multiLevelType w:val="hybridMultilevel"/>
    <w:tmpl w:val="97423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90BBB"/>
    <w:multiLevelType w:val="hybridMultilevel"/>
    <w:tmpl w:val="56D0C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6A6944"/>
    <w:multiLevelType w:val="hybridMultilevel"/>
    <w:tmpl w:val="4C1EA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10CE7"/>
    <w:multiLevelType w:val="hybridMultilevel"/>
    <w:tmpl w:val="3AF063D4"/>
    <w:lvl w:ilvl="0" w:tplc="08090001">
      <w:start w:val="1"/>
      <w:numFmt w:val="bullet"/>
      <w:lvlText w:val=""/>
      <w:lvlJc w:val="left"/>
      <w:pPr>
        <w:ind w:left="360" w:hanging="360"/>
      </w:pPr>
      <w:rPr>
        <w:rFonts w:ascii="Symbol" w:hAnsi="Symbol" w:hint="default"/>
        <w:b/>
        <w:bCs w:val="0"/>
        <w:i w:val="0"/>
        <w:i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03323F"/>
    <w:multiLevelType w:val="multilevel"/>
    <w:tmpl w:val="CC823F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0D3D29"/>
    <w:multiLevelType w:val="multilevel"/>
    <w:tmpl w:val="4274C1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B609E7"/>
    <w:multiLevelType w:val="hybridMultilevel"/>
    <w:tmpl w:val="1096B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63780A"/>
    <w:multiLevelType w:val="multilevel"/>
    <w:tmpl w:val="EE7CB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451E86"/>
    <w:multiLevelType w:val="hybridMultilevel"/>
    <w:tmpl w:val="8878D0A6"/>
    <w:lvl w:ilvl="0" w:tplc="08090001">
      <w:start w:val="1"/>
      <w:numFmt w:val="bullet"/>
      <w:lvlText w:val=""/>
      <w:lvlJc w:val="left"/>
      <w:pPr>
        <w:ind w:left="360" w:hanging="360"/>
      </w:pPr>
      <w:rPr>
        <w:rFonts w:ascii="Symbol" w:hAnsi="Symbol" w:hint="default"/>
        <w:b/>
        <w:bCs w:val="0"/>
        <w:i w:val="0"/>
        <w:i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7169E7"/>
    <w:multiLevelType w:val="multilevel"/>
    <w:tmpl w:val="DD580A2E"/>
    <w:lvl w:ilvl="0">
      <w:start w:val="1"/>
      <w:numFmt w:val="bullet"/>
      <w:lvlText w:val=""/>
      <w:lvlJc w:val="left"/>
      <w:pPr>
        <w:tabs>
          <w:tab w:val="num" w:pos="360"/>
        </w:tabs>
        <w:ind w:left="360" w:hanging="360"/>
      </w:pPr>
      <w:rPr>
        <w:rFonts w:ascii="Symbol" w:hAnsi="Symbol" w:hint="default"/>
        <w:sz w:val="22"/>
        <w:szCs w:val="24"/>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4156844"/>
    <w:multiLevelType w:val="hybridMultilevel"/>
    <w:tmpl w:val="86CCBF60"/>
    <w:lvl w:ilvl="0" w:tplc="35AC76A4">
      <w:start w:val="1"/>
      <w:numFmt w:val="decimal"/>
      <w:lvlText w:val="%1."/>
      <w:lvlJc w:val="left"/>
      <w:pPr>
        <w:ind w:left="1158" w:hanging="353"/>
      </w:pPr>
      <w:rPr>
        <w:rFonts w:ascii="Arial" w:eastAsia="Arial" w:hAnsi="Arial" w:cs="Arial" w:hint="default"/>
        <w:b/>
        <w:bCs/>
        <w:color w:val="1F3762"/>
        <w:spacing w:val="0"/>
        <w:w w:val="101"/>
        <w:sz w:val="22"/>
        <w:szCs w:val="22"/>
        <w:lang w:val="en-GB" w:eastAsia="en-US" w:bidi="ar-SA"/>
      </w:rPr>
    </w:lvl>
    <w:lvl w:ilvl="1" w:tplc="0F8CC70E">
      <w:numFmt w:val="bullet"/>
      <w:lvlText w:val="●"/>
      <w:lvlJc w:val="left"/>
      <w:pPr>
        <w:ind w:left="2136" w:hanging="353"/>
      </w:pPr>
      <w:rPr>
        <w:rFonts w:hint="default"/>
        <w:w w:val="101"/>
        <w:lang w:val="en-GB" w:eastAsia="en-US" w:bidi="ar-SA"/>
      </w:rPr>
    </w:lvl>
    <w:lvl w:ilvl="2" w:tplc="E4426CB4">
      <w:numFmt w:val="bullet"/>
      <w:lvlText w:val="●"/>
      <w:lvlJc w:val="left"/>
      <w:pPr>
        <w:ind w:left="3321" w:hanging="353"/>
      </w:pPr>
      <w:rPr>
        <w:rFonts w:ascii="Times New Roman" w:eastAsia="Times New Roman" w:hAnsi="Times New Roman" w:cs="Times New Roman" w:hint="default"/>
        <w:w w:val="99"/>
        <w:sz w:val="21"/>
        <w:szCs w:val="21"/>
        <w:lang w:val="en-GB" w:eastAsia="en-US" w:bidi="ar-SA"/>
      </w:rPr>
    </w:lvl>
    <w:lvl w:ilvl="3" w:tplc="99BA0BD0">
      <w:numFmt w:val="bullet"/>
      <w:lvlText w:val="●"/>
      <w:lvlJc w:val="left"/>
      <w:pPr>
        <w:ind w:left="4266" w:hanging="353"/>
      </w:pPr>
      <w:rPr>
        <w:rFonts w:ascii="Times New Roman" w:eastAsia="Times New Roman" w:hAnsi="Times New Roman" w:cs="Times New Roman" w:hint="default"/>
        <w:w w:val="99"/>
        <w:sz w:val="21"/>
        <w:szCs w:val="21"/>
        <w:lang w:val="en-GB" w:eastAsia="en-US" w:bidi="ar-SA"/>
      </w:rPr>
    </w:lvl>
    <w:lvl w:ilvl="4" w:tplc="860CF348">
      <w:numFmt w:val="bullet"/>
      <w:lvlText w:val="•"/>
      <w:lvlJc w:val="left"/>
      <w:pPr>
        <w:ind w:left="3320" w:hanging="353"/>
      </w:pPr>
      <w:rPr>
        <w:rFonts w:hint="default"/>
        <w:lang w:val="en-GB" w:eastAsia="en-US" w:bidi="ar-SA"/>
      </w:rPr>
    </w:lvl>
    <w:lvl w:ilvl="5" w:tplc="B82E66A0">
      <w:numFmt w:val="bullet"/>
      <w:lvlText w:val="•"/>
      <w:lvlJc w:val="left"/>
      <w:pPr>
        <w:ind w:left="4260" w:hanging="353"/>
      </w:pPr>
      <w:rPr>
        <w:rFonts w:hint="default"/>
        <w:lang w:val="en-GB" w:eastAsia="en-US" w:bidi="ar-SA"/>
      </w:rPr>
    </w:lvl>
    <w:lvl w:ilvl="6" w:tplc="626670F4">
      <w:numFmt w:val="bullet"/>
      <w:lvlText w:val="•"/>
      <w:lvlJc w:val="left"/>
      <w:pPr>
        <w:ind w:left="5540" w:hanging="353"/>
      </w:pPr>
      <w:rPr>
        <w:rFonts w:hint="default"/>
        <w:lang w:val="en-GB" w:eastAsia="en-US" w:bidi="ar-SA"/>
      </w:rPr>
    </w:lvl>
    <w:lvl w:ilvl="7" w:tplc="E27A1B22">
      <w:numFmt w:val="bullet"/>
      <w:lvlText w:val="•"/>
      <w:lvlJc w:val="left"/>
      <w:pPr>
        <w:ind w:left="6821" w:hanging="353"/>
      </w:pPr>
      <w:rPr>
        <w:rFonts w:hint="default"/>
        <w:lang w:val="en-GB" w:eastAsia="en-US" w:bidi="ar-SA"/>
      </w:rPr>
    </w:lvl>
    <w:lvl w:ilvl="8" w:tplc="6FB04028">
      <w:numFmt w:val="bullet"/>
      <w:lvlText w:val="•"/>
      <w:lvlJc w:val="left"/>
      <w:pPr>
        <w:ind w:left="8102" w:hanging="353"/>
      </w:pPr>
      <w:rPr>
        <w:rFonts w:hint="default"/>
        <w:lang w:val="en-GB" w:eastAsia="en-US" w:bidi="ar-SA"/>
      </w:rPr>
    </w:lvl>
  </w:abstractNum>
  <w:abstractNum w:abstractNumId="13" w15:restartNumberingAfterBreak="0">
    <w:nsid w:val="256840B3"/>
    <w:multiLevelType w:val="multilevel"/>
    <w:tmpl w:val="AC500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1E160A"/>
    <w:multiLevelType w:val="hybridMultilevel"/>
    <w:tmpl w:val="54327672"/>
    <w:lvl w:ilvl="0" w:tplc="08090001">
      <w:start w:val="1"/>
      <w:numFmt w:val="bullet"/>
      <w:lvlText w:val=""/>
      <w:lvlJc w:val="left"/>
      <w:pPr>
        <w:ind w:left="360" w:hanging="360"/>
      </w:pPr>
      <w:rPr>
        <w:rFonts w:ascii="Symbol" w:hAnsi="Symbol" w:hint="default"/>
        <w:b/>
        <w:bCs w:val="0"/>
        <w:i w:val="0"/>
        <w:i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5C1C74"/>
    <w:multiLevelType w:val="hybridMultilevel"/>
    <w:tmpl w:val="6BDC415C"/>
    <w:lvl w:ilvl="0" w:tplc="2A6E20FE">
      <w:start w:val="1"/>
      <w:numFmt w:val="decimal"/>
      <w:lvlText w:val="%1."/>
      <w:lvlJc w:val="left"/>
      <w:pPr>
        <w:ind w:left="360" w:hanging="360"/>
      </w:pPr>
      <w:rPr>
        <w:rFonts w:hint="default"/>
        <w:b/>
        <w:bCs w:val="0"/>
        <w:i w:val="0"/>
        <w:iCs/>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2301E1"/>
    <w:multiLevelType w:val="hybridMultilevel"/>
    <w:tmpl w:val="6D827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407225D"/>
    <w:multiLevelType w:val="multilevel"/>
    <w:tmpl w:val="26165F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822E84"/>
    <w:multiLevelType w:val="multilevel"/>
    <w:tmpl w:val="9988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171017"/>
    <w:multiLevelType w:val="hybridMultilevel"/>
    <w:tmpl w:val="D220C958"/>
    <w:lvl w:ilvl="0" w:tplc="08090001">
      <w:start w:val="1"/>
      <w:numFmt w:val="bullet"/>
      <w:lvlText w:val=""/>
      <w:lvlJc w:val="left"/>
      <w:pPr>
        <w:ind w:left="360" w:hanging="360"/>
      </w:pPr>
      <w:rPr>
        <w:rFonts w:ascii="Symbol" w:hAnsi="Symbol" w:hint="default"/>
        <w:b/>
        <w:bCs w:val="0"/>
        <w:i w:val="0"/>
        <w:i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AA0F85"/>
    <w:multiLevelType w:val="hybridMultilevel"/>
    <w:tmpl w:val="2854A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65452A"/>
    <w:multiLevelType w:val="hybridMultilevel"/>
    <w:tmpl w:val="52D65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9317A1"/>
    <w:multiLevelType w:val="multilevel"/>
    <w:tmpl w:val="75C46C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C831B7"/>
    <w:multiLevelType w:val="hybridMultilevel"/>
    <w:tmpl w:val="06344F0A"/>
    <w:lvl w:ilvl="0" w:tplc="EFA2A11A">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4774A19"/>
    <w:multiLevelType w:val="hybridMultilevel"/>
    <w:tmpl w:val="E5D01BD2"/>
    <w:lvl w:ilvl="0" w:tplc="08090001">
      <w:start w:val="1"/>
      <w:numFmt w:val="bullet"/>
      <w:lvlText w:val=""/>
      <w:lvlJc w:val="left"/>
      <w:pPr>
        <w:ind w:left="360" w:hanging="360"/>
      </w:pPr>
      <w:rPr>
        <w:rFonts w:ascii="Symbol" w:hAnsi="Symbol" w:hint="default"/>
        <w:b/>
        <w:bCs w:val="0"/>
        <w:i w:val="0"/>
        <w:i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60161B"/>
    <w:multiLevelType w:val="hybridMultilevel"/>
    <w:tmpl w:val="69F07D0E"/>
    <w:lvl w:ilvl="0" w:tplc="2A6E20FE">
      <w:start w:val="1"/>
      <w:numFmt w:val="decimal"/>
      <w:lvlText w:val="%1."/>
      <w:lvlJc w:val="left"/>
      <w:pPr>
        <w:ind w:left="360" w:hanging="360"/>
      </w:pPr>
      <w:rPr>
        <w:rFonts w:hint="default"/>
        <w:b/>
        <w:bCs w:val="0"/>
        <w:i w:val="0"/>
        <w:iCs/>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99677A"/>
    <w:multiLevelType w:val="hybridMultilevel"/>
    <w:tmpl w:val="E7D21BC8"/>
    <w:lvl w:ilvl="0" w:tplc="08090001">
      <w:start w:val="1"/>
      <w:numFmt w:val="bullet"/>
      <w:lvlText w:val=""/>
      <w:lvlJc w:val="left"/>
      <w:pPr>
        <w:ind w:left="360" w:hanging="360"/>
      </w:pPr>
      <w:rPr>
        <w:rFonts w:ascii="Symbol" w:hAnsi="Symbol" w:hint="default"/>
        <w:b/>
        <w:bCs w:val="0"/>
        <w:i w:val="0"/>
        <w:i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5F02C5"/>
    <w:multiLevelType w:val="multilevel"/>
    <w:tmpl w:val="E3E2E9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7722B3"/>
    <w:multiLevelType w:val="hybridMultilevel"/>
    <w:tmpl w:val="C6BA62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58" w:hanging="360"/>
      </w:pPr>
      <w:rPr>
        <w:rFonts w:ascii="Courier New" w:hAnsi="Courier New" w:cs="Courier New" w:hint="default"/>
      </w:rPr>
    </w:lvl>
    <w:lvl w:ilvl="2" w:tplc="08090005">
      <w:start w:val="1"/>
      <w:numFmt w:val="bullet"/>
      <w:lvlText w:val=""/>
      <w:lvlJc w:val="left"/>
      <w:pPr>
        <w:ind w:left="2078" w:hanging="360"/>
      </w:pPr>
      <w:rPr>
        <w:rFonts w:ascii="Wingdings" w:hAnsi="Wingdings" w:hint="default"/>
      </w:rPr>
    </w:lvl>
    <w:lvl w:ilvl="3" w:tplc="08090001">
      <w:start w:val="1"/>
      <w:numFmt w:val="bullet"/>
      <w:lvlText w:val=""/>
      <w:lvlJc w:val="left"/>
      <w:pPr>
        <w:ind w:left="2798" w:hanging="360"/>
      </w:pPr>
      <w:rPr>
        <w:rFonts w:ascii="Symbol" w:hAnsi="Symbol" w:hint="default"/>
      </w:rPr>
    </w:lvl>
    <w:lvl w:ilvl="4" w:tplc="08090003">
      <w:start w:val="1"/>
      <w:numFmt w:val="bullet"/>
      <w:lvlText w:val="o"/>
      <w:lvlJc w:val="left"/>
      <w:pPr>
        <w:ind w:left="3518" w:hanging="360"/>
      </w:pPr>
      <w:rPr>
        <w:rFonts w:ascii="Courier New" w:hAnsi="Courier New" w:cs="Courier New" w:hint="default"/>
      </w:rPr>
    </w:lvl>
    <w:lvl w:ilvl="5" w:tplc="08090005">
      <w:start w:val="1"/>
      <w:numFmt w:val="bullet"/>
      <w:lvlText w:val=""/>
      <w:lvlJc w:val="left"/>
      <w:pPr>
        <w:ind w:left="4238" w:hanging="360"/>
      </w:pPr>
      <w:rPr>
        <w:rFonts w:ascii="Wingdings" w:hAnsi="Wingdings" w:hint="default"/>
      </w:rPr>
    </w:lvl>
    <w:lvl w:ilvl="6" w:tplc="08090001">
      <w:start w:val="1"/>
      <w:numFmt w:val="bullet"/>
      <w:lvlText w:val=""/>
      <w:lvlJc w:val="left"/>
      <w:pPr>
        <w:ind w:left="4958" w:hanging="360"/>
      </w:pPr>
      <w:rPr>
        <w:rFonts w:ascii="Symbol" w:hAnsi="Symbol" w:hint="default"/>
      </w:rPr>
    </w:lvl>
    <w:lvl w:ilvl="7" w:tplc="08090003">
      <w:start w:val="1"/>
      <w:numFmt w:val="bullet"/>
      <w:lvlText w:val="o"/>
      <w:lvlJc w:val="left"/>
      <w:pPr>
        <w:ind w:left="5678" w:hanging="360"/>
      </w:pPr>
      <w:rPr>
        <w:rFonts w:ascii="Courier New" w:hAnsi="Courier New" w:cs="Courier New" w:hint="default"/>
      </w:rPr>
    </w:lvl>
    <w:lvl w:ilvl="8" w:tplc="08090005">
      <w:start w:val="1"/>
      <w:numFmt w:val="bullet"/>
      <w:lvlText w:val=""/>
      <w:lvlJc w:val="left"/>
      <w:pPr>
        <w:ind w:left="6398" w:hanging="360"/>
      </w:pPr>
      <w:rPr>
        <w:rFonts w:ascii="Wingdings" w:hAnsi="Wingdings" w:hint="default"/>
      </w:rPr>
    </w:lvl>
  </w:abstractNum>
  <w:abstractNum w:abstractNumId="29" w15:restartNumberingAfterBreak="0">
    <w:nsid w:val="4B05526A"/>
    <w:multiLevelType w:val="hybridMultilevel"/>
    <w:tmpl w:val="643E2FE6"/>
    <w:lvl w:ilvl="0" w:tplc="D1DEC1AE">
      <w:start w:val="1"/>
      <w:numFmt w:val="decimal"/>
      <w:lvlText w:val="%1."/>
      <w:lvlJc w:val="left"/>
      <w:pPr>
        <w:ind w:left="360" w:hanging="360"/>
      </w:pPr>
      <w:rPr>
        <w:rFonts w:hint="default"/>
        <w:b/>
        <w:bCs w:val="0"/>
        <w:i w:val="0"/>
        <w:iCs/>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C70DCB"/>
    <w:multiLevelType w:val="hybridMultilevel"/>
    <w:tmpl w:val="BF50EAC0"/>
    <w:lvl w:ilvl="0" w:tplc="08090001">
      <w:start w:val="1"/>
      <w:numFmt w:val="bullet"/>
      <w:lvlText w:val=""/>
      <w:lvlJc w:val="left"/>
      <w:pPr>
        <w:ind w:left="360" w:hanging="360"/>
      </w:pPr>
      <w:rPr>
        <w:rFonts w:ascii="Symbol" w:hAnsi="Symbol" w:hint="default"/>
        <w:b/>
        <w:bCs w:val="0"/>
        <w:i w:val="0"/>
        <w:i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717AAC"/>
    <w:multiLevelType w:val="hybridMultilevel"/>
    <w:tmpl w:val="D4D47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FF663C9"/>
    <w:multiLevelType w:val="hybridMultilevel"/>
    <w:tmpl w:val="A6D24F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1197145"/>
    <w:multiLevelType w:val="multilevel"/>
    <w:tmpl w:val="642C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22522F2"/>
    <w:multiLevelType w:val="multilevel"/>
    <w:tmpl w:val="8EEEA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6A54A61"/>
    <w:multiLevelType w:val="hybridMultilevel"/>
    <w:tmpl w:val="7D720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BB331A0"/>
    <w:multiLevelType w:val="hybridMultilevel"/>
    <w:tmpl w:val="20B052CE"/>
    <w:lvl w:ilvl="0" w:tplc="08090001">
      <w:start w:val="1"/>
      <w:numFmt w:val="bullet"/>
      <w:lvlText w:val=""/>
      <w:lvlJc w:val="left"/>
      <w:pPr>
        <w:ind w:left="360" w:hanging="360"/>
      </w:pPr>
      <w:rPr>
        <w:rFonts w:ascii="Symbol" w:hAnsi="Symbol" w:hint="default"/>
        <w:b/>
        <w:bCs w:val="0"/>
        <w:i w:val="0"/>
        <w:i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C217D3"/>
    <w:multiLevelType w:val="multilevel"/>
    <w:tmpl w:val="E34A117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5"/>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6013149D"/>
    <w:multiLevelType w:val="multilevel"/>
    <w:tmpl w:val="193EC3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1611C3F"/>
    <w:multiLevelType w:val="hybridMultilevel"/>
    <w:tmpl w:val="E710FF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B06A0C"/>
    <w:multiLevelType w:val="hybridMultilevel"/>
    <w:tmpl w:val="2ACC3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9F2E0D"/>
    <w:multiLevelType w:val="multilevel"/>
    <w:tmpl w:val="B57611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F8920F2"/>
    <w:multiLevelType w:val="hybridMultilevel"/>
    <w:tmpl w:val="3AF06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2474BA"/>
    <w:multiLevelType w:val="hybridMultilevel"/>
    <w:tmpl w:val="B4666054"/>
    <w:lvl w:ilvl="0" w:tplc="2A6E20FE">
      <w:start w:val="1"/>
      <w:numFmt w:val="decimal"/>
      <w:lvlText w:val="%1."/>
      <w:lvlJc w:val="left"/>
      <w:pPr>
        <w:ind w:left="360" w:hanging="360"/>
      </w:pPr>
      <w:rPr>
        <w:rFonts w:hint="default"/>
        <w:b/>
        <w:bCs w:val="0"/>
        <w:i w:val="0"/>
        <w:iCs/>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333C0F"/>
    <w:multiLevelType w:val="multilevel"/>
    <w:tmpl w:val="947E50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D44B27"/>
    <w:multiLevelType w:val="hybridMultilevel"/>
    <w:tmpl w:val="60B0B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7E561D3"/>
    <w:multiLevelType w:val="hybridMultilevel"/>
    <w:tmpl w:val="66D45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9D66A90"/>
    <w:multiLevelType w:val="hybridMultilevel"/>
    <w:tmpl w:val="C88E8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B663F78"/>
    <w:multiLevelType w:val="hybridMultilevel"/>
    <w:tmpl w:val="39DAE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D5758E3"/>
    <w:multiLevelType w:val="multilevel"/>
    <w:tmpl w:val="9FEE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62943222">
    <w:abstractNumId w:val="28"/>
  </w:num>
  <w:num w:numId="2" w16cid:durableId="2069916629">
    <w:abstractNumId w:val="32"/>
  </w:num>
  <w:num w:numId="3" w16cid:durableId="1198465120">
    <w:abstractNumId w:val="42"/>
  </w:num>
  <w:num w:numId="4" w16cid:durableId="677778101">
    <w:abstractNumId w:val="14"/>
  </w:num>
  <w:num w:numId="5" w16cid:durableId="1710377343">
    <w:abstractNumId w:val="19"/>
  </w:num>
  <w:num w:numId="6" w16cid:durableId="148904609">
    <w:abstractNumId w:val="36"/>
  </w:num>
  <w:num w:numId="7" w16cid:durableId="1466120378">
    <w:abstractNumId w:val="31"/>
  </w:num>
  <w:num w:numId="8" w16cid:durableId="1426029253">
    <w:abstractNumId w:val="3"/>
  </w:num>
  <w:num w:numId="9" w16cid:durableId="1431782683">
    <w:abstractNumId w:val="35"/>
  </w:num>
  <w:num w:numId="10" w16cid:durableId="279805937">
    <w:abstractNumId w:val="30"/>
  </w:num>
  <w:num w:numId="11" w16cid:durableId="739595808">
    <w:abstractNumId w:val="10"/>
  </w:num>
  <w:num w:numId="12" w16cid:durableId="346520383">
    <w:abstractNumId w:val="5"/>
  </w:num>
  <w:num w:numId="13" w16cid:durableId="156113440">
    <w:abstractNumId w:val="24"/>
  </w:num>
  <w:num w:numId="14" w16cid:durableId="243950690">
    <w:abstractNumId w:val="16"/>
  </w:num>
  <w:num w:numId="15" w16cid:durableId="664892579">
    <w:abstractNumId w:val="26"/>
  </w:num>
  <w:num w:numId="16" w16cid:durableId="1382443210">
    <w:abstractNumId w:val="47"/>
  </w:num>
  <w:num w:numId="17" w16cid:durableId="1192381666">
    <w:abstractNumId w:val="2"/>
  </w:num>
  <w:num w:numId="18" w16cid:durableId="747919789">
    <w:abstractNumId w:val="45"/>
  </w:num>
  <w:num w:numId="19" w16cid:durableId="1207914690">
    <w:abstractNumId w:val="37"/>
  </w:num>
  <w:num w:numId="20" w16cid:durableId="1163162135">
    <w:abstractNumId w:val="21"/>
  </w:num>
  <w:num w:numId="21" w16cid:durableId="1358628084">
    <w:abstractNumId w:val="39"/>
  </w:num>
  <w:num w:numId="22" w16cid:durableId="1069689189">
    <w:abstractNumId w:val="8"/>
  </w:num>
  <w:num w:numId="23" w16cid:durableId="561600608">
    <w:abstractNumId w:val="20"/>
  </w:num>
  <w:num w:numId="24" w16cid:durableId="1852522845">
    <w:abstractNumId w:val="46"/>
  </w:num>
  <w:num w:numId="25" w16cid:durableId="773596323">
    <w:abstractNumId w:val="40"/>
  </w:num>
  <w:num w:numId="26" w16cid:durableId="1702780580">
    <w:abstractNumId w:val="11"/>
  </w:num>
  <w:num w:numId="27" w16cid:durableId="1604992900">
    <w:abstractNumId w:val="23"/>
  </w:num>
  <w:num w:numId="28" w16cid:durableId="105199987">
    <w:abstractNumId w:val="25"/>
  </w:num>
  <w:num w:numId="29" w16cid:durableId="402069127">
    <w:abstractNumId w:val="43"/>
  </w:num>
  <w:num w:numId="30" w16cid:durableId="2146002988">
    <w:abstractNumId w:val="15"/>
  </w:num>
  <w:num w:numId="31" w16cid:durableId="490026028">
    <w:abstractNumId w:val="4"/>
  </w:num>
  <w:num w:numId="32" w16cid:durableId="743142106">
    <w:abstractNumId w:val="12"/>
  </w:num>
  <w:num w:numId="33" w16cid:durableId="1996110048">
    <w:abstractNumId w:val="29"/>
  </w:num>
  <w:num w:numId="34" w16cid:durableId="668682246">
    <w:abstractNumId w:val="34"/>
  </w:num>
  <w:num w:numId="35" w16cid:durableId="162013509">
    <w:abstractNumId w:val="41"/>
  </w:num>
  <w:num w:numId="36" w16cid:durableId="284504530">
    <w:abstractNumId w:val="44"/>
  </w:num>
  <w:num w:numId="37" w16cid:durableId="1032418264">
    <w:abstractNumId w:val="0"/>
  </w:num>
  <w:num w:numId="38" w16cid:durableId="691682726">
    <w:abstractNumId w:val="48"/>
  </w:num>
  <w:num w:numId="39" w16cid:durableId="1171145321">
    <w:abstractNumId w:val="13"/>
  </w:num>
  <w:num w:numId="40" w16cid:durableId="1627619201">
    <w:abstractNumId w:val="18"/>
  </w:num>
  <w:num w:numId="41" w16cid:durableId="1579053033">
    <w:abstractNumId w:val="1"/>
  </w:num>
  <w:num w:numId="42" w16cid:durableId="454060447">
    <w:abstractNumId w:val="17"/>
  </w:num>
  <w:num w:numId="43" w16cid:durableId="774204945">
    <w:abstractNumId w:val="6"/>
  </w:num>
  <w:num w:numId="44" w16cid:durableId="1415516364">
    <w:abstractNumId w:val="38"/>
  </w:num>
  <w:num w:numId="45" w16cid:durableId="207035618">
    <w:abstractNumId w:val="27"/>
  </w:num>
  <w:num w:numId="46" w16cid:durableId="2053456750">
    <w:abstractNumId w:val="7"/>
  </w:num>
  <w:num w:numId="47" w16cid:durableId="668480197">
    <w:abstractNumId w:val="22"/>
  </w:num>
  <w:num w:numId="48" w16cid:durableId="2010059814">
    <w:abstractNumId w:val="33"/>
  </w:num>
  <w:num w:numId="49" w16cid:durableId="1825049997">
    <w:abstractNumId w:val="49"/>
  </w:num>
  <w:num w:numId="50" w16cid:durableId="1257249539">
    <w:abstractNumId w:val="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75"/>
    <w:rsid w:val="00020EB6"/>
    <w:rsid w:val="00020F13"/>
    <w:rsid w:val="000361B8"/>
    <w:rsid w:val="0004512C"/>
    <w:rsid w:val="0005292C"/>
    <w:rsid w:val="000530DF"/>
    <w:rsid w:val="0005546D"/>
    <w:rsid w:val="00061211"/>
    <w:rsid w:val="00064596"/>
    <w:rsid w:val="0007168A"/>
    <w:rsid w:val="000720F3"/>
    <w:rsid w:val="000A173D"/>
    <w:rsid w:val="000C47A5"/>
    <w:rsid w:val="000C67D9"/>
    <w:rsid w:val="000D3714"/>
    <w:rsid w:val="000E2915"/>
    <w:rsid w:val="000E44D5"/>
    <w:rsid w:val="000E5870"/>
    <w:rsid w:val="000E78A0"/>
    <w:rsid w:val="001032DE"/>
    <w:rsid w:val="00113756"/>
    <w:rsid w:val="00124549"/>
    <w:rsid w:val="0013356F"/>
    <w:rsid w:val="00140BA0"/>
    <w:rsid w:val="001422C5"/>
    <w:rsid w:val="00147C22"/>
    <w:rsid w:val="00155ABD"/>
    <w:rsid w:val="00157523"/>
    <w:rsid w:val="0016054C"/>
    <w:rsid w:val="001672C9"/>
    <w:rsid w:val="00174126"/>
    <w:rsid w:val="00192462"/>
    <w:rsid w:val="00196A85"/>
    <w:rsid w:val="001A2B15"/>
    <w:rsid w:val="001A4DBD"/>
    <w:rsid w:val="001B0CD2"/>
    <w:rsid w:val="001C4A62"/>
    <w:rsid w:val="001D28CB"/>
    <w:rsid w:val="001D7880"/>
    <w:rsid w:val="001E3762"/>
    <w:rsid w:val="001E4ECB"/>
    <w:rsid w:val="0020363F"/>
    <w:rsid w:val="002079C6"/>
    <w:rsid w:val="00213C05"/>
    <w:rsid w:val="00233429"/>
    <w:rsid w:val="002544D0"/>
    <w:rsid w:val="00255289"/>
    <w:rsid w:val="00257C82"/>
    <w:rsid w:val="00266771"/>
    <w:rsid w:val="0028692B"/>
    <w:rsid w:val="0029129F"/>
    <w:rsid w:val="00291CD1"/>
    <w:rsid w:val="00292B85"/>
    <w:rsid w:val="002B4CA4"/>
    <w:rsid w:val="002C4E58"/>
    <w:rsid w:val="002E701C"/>
    <w:rsid w:val="00301DAA"/>
    <w:rsid w:val="00306407"/>
    <w:rsid w:val="003270A5"/>
    <w:rsid w:val="00327769"/>
    <w:rsid w:val="0033218D"/>
    <w:rsid w:val="003535AE"/>
    <w:rsid w:val="00360A22"/>
    <w:rsid w:val="00365919"/>
    <w:rsid w:val="00377E08"/>
    <w:rsid w:val="00396718"/>
    <w:rsid w:val="003A6A5D"/>
    <w:rsid w:val="003B37D5"/>
    <w:rsid w:val="003D3685"/>
    <w:rsid w:val="003D5D9A"/>
    <w:rsid w:val="00402709"/>
    <w:rsid w:val="00402791"/>
    <w:rsid w:val="00422038"/>
    <w:rsid w:val="004329AA"/>
    <w:rsid w:val="00435199"/>
    <w:rsid w:val="004362E3"/>
    <w:rsid w:val="004501F5"/>
    <w:rsid w:val="00454EBD"/>
    <w:rsid w:val="004601D6"/>
    <w:rsid w:val="0046289A"/>
    <w:rsid w:val="00470959"/>
    <w:rsid w:val="00473B05"/>
    <w:rsid w:val="004A4577"/>
    <w:rsid w:val="004B661F"/>
    <w:rsid w:val="004B7459"/>
    <w:rsid w:val="004D1CCC"/>
    <w:rsid w:val="004D4AA7"/>
    <w:rsid w:val="004F04CB"/>
    <w:rsid w:val="004F2809"/>
    <w:rsid w:val="00505CC1"/>
    <w:rsid w:val="005278A0"/>
    <w:rsid w:val="005330C1"/>
    <w:rsid w:val="00537CBB"/>
    <w:rsid w:val="00560CE9"/>
    <w:rsid w:val="00563C5A"/>
    <w:rsid w:val="00572B55"/>
    <w:rsid w:val="00580649"/>
    <w:rsid w:val="00580881"/>
    <w:rsid w:val="0058092F"/>
    <w:rsid w:val="005830DD"/>
    <w:rsid w:val="005A208E"/>
    <w:rsid w:val="005A4381"/>
    <w:rsid w:val="005C36D5"/>
    <w:rsid w:val="005F57EE"/>
    <w:rsid w:val="00616C91"/>
    <w:rsid w:val="006201D8"/>
    <w:rsid w:val="00626BF1"/>
    <w:rsid w:val="00630BCB"/>
    <w:rsid w:val="00630E38"/>
    <w:rsid w:val="00632E47"/>
    <w:rsid w:val="0064151A"/>
    <w:rsid w:val="00653FD8"/>
    <w:rsid w:val="00654F5A"/>
    <w:rsid w:val="00660693"/>
    <w:rsid w:val="0068239B"/>
    <w:rsid w:val="00686FBE"/>
    <w:rsid w:val="00691C3E"/>
    <w:rsid w:val="006A1AC6"/>
    <w:rsid w:val="006B6C04"/>
    <w:rsid w:val="006D0D2E"/>
    <w:rsid w:val="006D19FC"/>
    <w:rsid w:val="006D71BA"/>
    <w:rsid w:val="006E7C5C"/>
    <w:rsid w:val="00717D3F"/>
    <w:rsid w:val="007204E2"/>
    <w:rsid w:val="007204EB"/>
    <w:rsid w:val="00720D53"/>
    <w:rsid w:val="00727F49"/>
    <w:rsid w:val="007349E5"/>
    <w:rsid w:val="00741748"/>
    <w:rsid w:val="007425B1"/>
    <w:rsid w:val="00744478"/>
    <w:rsid w:val="00750709"/>
    <w:rsid w:val="00753FB5"/>
    <w:rsid w:val="00754881"/>
    <w:rsid w:val="00762BC4"/>
    <w:rsid w:val="00771BD5"/>
    <w:rsid w:val="007768C9"/>
    <w:rsid w:val="007810DE"/>
    <w:rsid w:val="0078588B"/>
    <w:rsid w:val="00793ED7"/>
    <w:rsid w:val="007A27A7"/>
    <w:rsid w:val="007B4022"/>
    <w:rsid w:val="007E088D"/>
    <w:rsid w:val="007E1931"/>
    <w:rsid w:val="007E1A14"/>
    <w:rsid w:val="007E1C11"/>
    <w:rsid w:val="007E6931"/>
    <w:rsid w:val="007F17DD"/>
    <w:rsid w:val="007F45F0"/>
    <w:rsid w:val="007F478F"/>
    <w:rsid w:val="007F7682"/>
    <w:rsid w:val="0080044D"/>
    <w:rsid w:val="00810389"/>
    <w:rsid w:val="00810534"/>
    <w:rsid w:val="00821D32"/>
    <w:rsid w:val="00824B62"/>
    <w:rsid w:val="0083289D"/>
    <w:rsid w:val="008379C4"/>
    <w:rsid w:val="00842EEA"/>
    <w:rsid w:val="00862160"/>
    <w:rsid w:val="008741DA"/>
    <w:rsid w:val="008752DA"/>
    <w:rsid w:val="00886C22"/>
    <w:rsid w:val="00892B3E"/>
    <w:rsid w:val="008939C7"/>
    <w:rsid w:val="00893F36"/>
    <w:rsid w:val="008958CD"/>
    <w:rsid w:val="008A60DE"/>
    <w:rsid w:val="008B37B2"/>
    <w:rsid w:val="008B7606"/>
    <w:rsid w:val="008B7D54"/>
    <w:rsid w:val="008C759D"/>
    <w:rsid w:val="008D305E"/>
    <w:rsid w:val="008E4FD8"/>
    <w:rsid w:val="008F20D2"/>
    <w:rsid w:val="009002D3"/>
    <w:rsid w:val="009040E3"/>
    <w:rsid w:val="00913D08"/>
    <w:rsid w:val="00914843"/>
    <w:rsid w:val="009249F3"/>
    <w:rsid w:val="00927A39"/>
    <w:rsid w:val="00933C51"/>
    <w:rsid w:val="00933E5E"/>
    <w:rsid w:val="009420CF"/>
    <w:rsid w:val="0094402F"/>
    <w:rsid w:val="00944BA8"/>
    <w:rsid w:val="0094666C"/>
    <w:rsid w:val="00956866"/>
    <w:rsid w:val="009642FD"/>
    <w:rsid w:val="0096458A"/>
    <w:rsid w:val="0097360D"/>
    <w:rsid w:val="00973C75"/>
    <w:rsid w:val="0098301E"/>
    <w:rsid w:val="00990825"/>
    <w:rsid w:val="00995E33"/>
    <w:rsid w:val="00997089"/>
    <w:rsid w:val="009A7E48"/>
    <w:rsid w:val="009B358E"/>
    <w:rsid w:val="009C14E2"/>
    <w:rsid w:val="009C7F67"/>
    <w:rsid w:val="009E33E7"/>
    <w:rsid w:val="009E7F87"/>
    <w:rsid w:val="009F0277"/>
    <w:rsid w:val="00A0309A"/>
    <w:rsid w:val="00A03FBD"/>
    <w:rsid w:val="00A0487E"/>
    <w:rsid w:val="00A25181"/>
    <w:rsid w:val="00A2653B"/>
    <w:rsid w:val="00A41849"/>
    <w:rsid w:val="00A428C7"/>
    <w:rsid w:val="00A430F3"/>
    <w:rsid w:val="00A43175"/>
    <w:rsid w:val="00A5457B"/>
    <w:rsid w:val="00A57512"/>
    <w:rsid w:val="00A579D5"/>
    <w:rsid w:val="00A7560B"/>
    <w:rsid w:val="00A77687"/>
    <w:rsid w:val="00A82A97"/>
    <w:rsid w:val="00A90942"/>
    <w:rsid w:val="00AA6447"/>
    <w:rsid w:val="00AC070C"/>
    <w:rsid w:val="00AD6670"/>
    <w:rsid w:val="00AE4FB0"/>
    <w:rsid w:val="00B009A6"/>
    <w:rsid w:val="00B140C6"/>
    <w:rsid w:val="00B2767C"/>
    <w:rsid w:val="00B30936"/>
    <w:rsid w:val="00B31BED"/>
    <w:rsid w:val="00B4014F"/>
    <w:rsid w:val="00B409BE"/>
    <w:rsid w:val="00B70054"/>
    <w:rsid w:val="00B74872"/>
    <w:rsid w:val="00B87A79"/>
    <w:rsid w:val="00BB7328"/>
    <w:rsid w:val="00BD2D5C"/>
    <w:rsid w:val="00BE7270"/>
    <w:rsid w:val="00C06F0C"/>
    <w:rsid w:val="00C12DC7"/>
    <w:rsid w:val="00C16B0D"/>
    <w:rsid w:val="00C23701"/>
    <w:rsid w:val="00C262FA"/>
    <w:rsid w:val="00C32F53"/>
    <w:rsid w:val="00C35243"/>
    <w:rsid w:val="00C35291"/>
    <w:rsid w:val="00C367B9"/>
    <w:rsid w:val="00C52363"/>
    <w:rsid w:val="00C65DCB"/>
    <w:rsid w:val="00C66E81"/>
    <w:rsid w:val="00C729C9"/>
    <w:rsid w:val="00C800E9"/>
    <w:rsid w:val="00C815AF"/>
    <w:rsid w:val="00C86CBF"/>
    <w:rsid w:val="00CA2079"/>
    <w:rsid w:val="00CA5F8C"/>
    <w:rsid w:val="00CB6595"/>
    <w:rsid w:val="00CB797B"/>
    <w:rsid w:val="00CC4814"/>
    <w:rsid w:val="00CC6C9C"/>
    <w:rsid w:val="00CC7FC5"/>
    <w:rsid w:val="00CD53BC"/>
    <w:rsid w:val="00CD5942"/>
    <w:rsid w:val="00CE058C"/>
    <w:rsid w:val="00CF6711"/>
    <w:rsid w:val="00D222C7"/>
    <w:rsid w:val="00D231CC"/>
    <w:rsid w:val="00D23C33"/>
    <w:rsid w:val="00D267C6"/>
    <w:rsid w:val="00D26D7A"/>
    <w:rsid w:val="00D34B53"/>
    <w:rsid w:val="00D35A10"/>
    <w:rsid w:val="00D47994"/>
    <w:rsid w:val="00D52830"/>
    <w:rsid w:val="00D556E9"/>
    <w:rsid w:val="00D64D00"/>
    <w:rsid w:val="00D66F90"/>
    <w:rsid w:val="00D86166"/>
    <w:rsid w:val="00D93158"/>
    <w:rsid w:val="00DA0263"/>
    <w:rsid w:val="00DA5634"/>
    <w:rsid w:val="00DA5A4F"/>
    <w:rsid w:val="00DB1003"/>
    <w:rsid w:val="00DB18D3"/>
    <w:rsid w:val="00DB3BCA"/>
    <w:rsid w:val="00DC6E36"/>
    <w:rsid w:val="00DD0DE3"/>
    <w:rsid w:val="00DF0485"/>
    <w:rsid w:val="00DF4ECD"/>
    <w:rsid w:val="00DF7185"/>
    <w:rsid w:val="00E00515"/>
    <w:rsid w:val="00E04AD2"/>
    <w:rsid w:val="00E134EA"/>
    <w:rsid w:val="00E154B2"/>
    <w:rsid w:val="00E41CD9"/>
    <w:rsid w:val="00E505F9"/>
    <w:rsid w:val="00E55CD8"/>
    <w:rsid w:val="00E6226F"/>
    <w:rsid w:val="00E65C69"/>
    <w:rsid w:val="00E672F8"/>
    <w:rsid w:val="00E7452C"/>
    <w:rsid w:val="00E80344"/>
    <w:rsid w:val="00E82E78"/>
    <w:rsid w:val="00E85896"/>
    <w:rsid w:val="00E926A5"/>
    <w:rsid w:val="00EA23BE"/>
    <w:rsid w:val="00EA282F"/>
    <w:rsid w:val="00EA3D3B"/>
    <w:rsid w:val="00EB19E6"/>
    <w:rsid w:val="00ED1484"/>
    <w:rsid w:val="00ED168D"/>
    <w:rsid w:val="00EE039C"/>
    <w:rsid w:val="00EE2DFE"/>
    <w:rsid w:val="00F07DD1"/>
    <w:rsid w:val="00F20C57"/>
    <w:rsid w:val="00F20EFC"/>
    <w:rsid w:val="00F24892"/>
    <w:rsid w:val="00F25409"/>
    <w:rsid w:val="00F37EBD"/>
    <w:rsid w:val="00F43B57"/>
    <w:rsid w:val="00F43D55"/>
    <w:rsid w:val="00F443DE"/>
    <w:rsid w:val="00F44649"/>
    <w:rsid w:val="00F52887"/>
    <w:rsid w:val="00F547AA"/>
    <w:rsid w:val="00F71990"/>
    <w:rsid w:val="00F729A4"/>
    <w:rsid w:val="00F760B2"/>
    <w:rsid w:val="00F9284D"/>
    <w:rsid w:val="00F95515"/>
    <w:rsid w:val="00F972D9"/>
    <w:rsid w:val="00FA40EA"/>
    <w:rsid w:val="00FA5D54"/>
    <w:rsid w:val="00FB19EC"/>
    <w:rsid w:val="00FC7589"/>
    <w:rsid w:val="00FE486F"/>
    <w:rsid w:val="014DE46B"/>
    <w:rsid w:val="023F9310"/>
    <w:rsid w:val="040FCC9F"/>
    <w:rsid w:val="04C2D923"/>
    <w:rsid w:val="082E67D3"/>
    <w:rsid w:val="0ADB833F"/>
    <w:rsid w:val="0BB1EFF0"/>
    <w:rsid w:val="0BBAD995"/>
    <w:rsid w:val="0D966474"/>
    <w:rsid w:val="0EA4024B"/>
    <w:rsid w:val="0F20F850"/>
    <w:rsid w:val="0F5365C7"/>
    <w:rsid w:val="143F0328"/>
    <w:rsid w:val="1AF4C7BC"/>
    <w:rsid w:val="1C1232C4"/>
    <w:rsid w:val="1C7787D9"/>
    <w:rsid w:val="1DEBA6EA"/>
    <w:rsid w:val="1F38116E"/>
    <w:rsid w:val="1FD465BC"/>
    <w:rsid w:val="200A74BD"/>
    <w:rsid w:val="2011FCA1"/>
    <w:rsid w:val="2258FB23"/>
    <w:rsid w:val="229F96BC"/>
    <w:rsid w:val="242716A8"/>
    <w:rsid w:val="292E24D7"/>
    <w:rsid w:val="2932609E"/>
    <w:rsid w:val="29D6CCA1"/>
    <w:rsid w:val="2B807DDA"/>
    <w:rsid w:val="2CBF2925"/>
    <w:rsid w:val="2E729035"/>
    <w:rsid w:val="2F0405F7"/>
    <w:rsid w:val="31E86A4B"/>
    <w:rsid w:val="32CD6BC3"/>
    <w:rsid w:val="33A8E601"/>
    <w:rsid w:val="3441E3A7"/>
    <w:rsid w:val="373431ED"/>
    <w:rsid w:val="376141D6"/>
    <w:rsid w:val="397AF484"/>
    <w:rsid w:val="3B81C8EA"/>
    <w:rsid w:val="3E4BAA96"/>
    <w:rsid w:val="3E63A403"/>
    <w:rsid w:val="3FE08A8B"/>
    <w:rsid w:val="40DF27EB"/>
    <w:rsid w:val="40E98369"/>
    <w:rsid w:val="40F8C602"/>
    <w:rsid w:val="449E094C"/>
    <w:rsid w:val="4517B172"/>
    <w:rsid w:val="4528BE2C"/>
    <w:rsid w:val="456A01F5"/>
    <w:rsid w:val="46112E14"/>
    <w:rsid w:val="48BE4980"/>
    <w:rsid w:val="4CAC3E2A"/>
    <w:rsid w:val="4CF8BCFD"/>
    <w:rsid w:val="5162579E"/>
    <w:rsid w:val="51A38041"/>
    <w:rsid w:val="51E008DF"/>
    <w:rsid w:val="535454B7"/>
    <w:rsid w:val="5793F9AE"/>
    <w:rsid w:val="57E97672"/>
    <w:rsid w:val="59092581"/>
    <w:rsid w:val="5A699B91"/>
    <w:rsid w:val="5C1AEBFE"/>
    <w:rsid w:val="5C66516C"/>
    <w:rsid w:val="5FE36B0A"/>
    <w:rsid w:val="5FF30F5B"/>
    <w:rsid w:val="6332A092"/>
    <w:rsid w:val="648FD2F8"/>
    <w:rsid w:val="6629CA8D"/>
    <w:rsid w:val="68C41FAA"/>
    <w:rsid w:val="6A1562A8"/>
    <w:rsid w:val="6A3427A6"/>
    <w:rsid w:val="6A5A5997"/>
    <w:rsid w:val="6BEFBE59"/>
    <w:rsid w:val="6F61F724"/>
    <w:rsid w:val="6F778E7C"/>
    <w:rsid w:val="6FC246E7"/>
    <w:rsid w:val="71933426"/>
    <w:rsid w:val="71EFA27E"/>
    <w:rsid w:val="720383ED"/>
    <w:rsid w:val="744377BB"/>
    <w:rsid w:val="7544E8B5"/>
    <w:rsid w:val="75542B4E"/>
    <w:rsid w:val="75E1828E"/>
    <w:rsid w:val="77B9B8C3"/>
    <w:rsid w:val="7843FDB1"/>
    <w:rsid w:val="79826D5C"/>
    <w:rsid w:val="7A5499F3"/>
    <w:rsid w:val="7BE15A8C"/>
    <w:rsid w:val="7C14D2C0"/>
    <w:rsid w:val="7C60F59D"/>
    <w:rsid w:val="7D4F47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9E10B"/>
  <w15:chartTrackingRefBased/>
  <w15:docId w15:val="{8C7B8A80-7653-42F2-AA42-54D45D10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0E3"/>
  </w:style>
  <w:style w:type="paragraph" w:styleId="Heading1">
    <w:name w:val="heading 1"/>
    <w:basedOn w:val="Normal"/>
    <w:next w:val="Normal"/>
    <w:link w:val="Heading1Char"/>
    <w:uiPriority w:val="9"/>
    <w:qFormat/>
    <w:rsid w:val="007548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48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425B1"/>
    <w:pPr>
      <w:keepNext/>
      <w:keepLines/>
      <w:spacing w:before="40" w:after="0"/>
      <w:outlineLvl w:val="2"/>
    </w:pPr>
    <w:rPr>
      <w:rFonts w:ascii="Raleway" w:eastAsiaTheme="majorEastAsia" w:hAnsi="Raleway" w:cstheme="majorBidi"/>
      <w:b/>
      <w:color w:val="002060"/>
      <w:sz w:val="24"/>
      <w:szCs w:val="24"/>
    </w:rPr>
  </w:style>
  <w:style w:type="paragraph" w:styleId="Heading4">
    <w:name w:val="heading 4"/>
    <w:basedOn w:val="Normal"/>
    <w:next w:val="Normal"/>
    <w:link w:val="Heading4Char"/>
    <w:uiPriority w:val="9"/>
    <w:unhideWhenUsed/>
    <w:qFormat/>
    <w:rsid w:val="00B87A7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87A7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E058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64D00"/>
    <w:pPr>
      <w:ind w:left="720"/>
      <w:contextualSpacing/>
    </w:pPr>
  </w:style>
  <w:style w:type="paragraph" w:styleId="Header">
    <w:name w:val="header"/>
    <w:basedOn w:val="Normal"/>
    <w:link w:val="HeaderChar"/>
    <w:uiPriority w:val="99"/>
    <w:unhideWhenUsed/>
    <w:rsid w:val="000D37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714"/>
  </w:style>
  <w:style w:type="paragraph" w:styleId="Footer">
    <w:name w:val="footer"/>
    <w:basedOn w:val="Normal"/>
    <w:link w:val="FooterChar"/>
    <w:uiPriority w:val="99"/>
    <w:unhideWhenUsed/>
    <w:qFormat/>
    <w:rsid w:val="000D37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714"/>
  </w:style>
  <w:style w:type="table" w:styleId="TableGrid">
    <w:name w:val="Table Grid"/>
    <w:basedOn w:val="TableNormal"/>
    <w:uiPriority w:val="59"/>
    <w:rsid w:val="00BD2D5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01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D1CCC"/>
    <w:rPr>
      <w:b/>
      <w:bCs/>
      <w:i w:val="0"/>
      <w:iCs w:val="0"/>
    </w:rPr>
  </w:style>
  <w:style w:type="character" w:customStyle="1" w:styleId="st1">
    <w:name w:val="st1"/>
    <w:basedOn w:val="DefaultParagraphFont"/>
    <w:rsid w:val="004D1CCC"/>
  </w:style>
  <w:style w:type="paragraph" w:styleId="BalloonText">
    <w:name w:val="Balloon Text"/>
    <w:basedOn w:val="Normal"/>
    <w:link w:val="BalloonTextChar"/>
    <w:uiPriority w:val="99"/>
    <w:semiHidden/>
    <w:unhideWhenUsed/>
    <w:rsid w:val="00720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4EB"/>
    <w:rPr>
      <w:rFonts w:ascii="Segoe UI" w:hAnsi="Segoe UI" w:cs="Segoe UI"/>
      <w:sz w:val="18"/>
      <w:szCs w:val="18"/>
    </w:rPr>
  </w:style>
  <w:style w:type="character" w:styleId="CommentReference">
    <w:name w:val="annotation reference"/>
    <w:basedOn w:val="DefaultParagraphFont"/>
    <w:uiPriority w:val="99"/>
    <w:semiHidden/>
    <w:unhideWhenUsed/>
    <w:rsid w:val="007204EB"/>
    <w:rPr>
      <w:sz w:val="16"/>
      <w:szCs w:val="16"/>
    </w:rPr>
  </w:style>
  <w:style w:type="paragraph" w:styleId="CommentText">
    <w:name w:val="annotation text"/>
    <w:basedOn w:val="Normal"/>
    <w:link w:val="CommentTextChar"/>
    <w:uiPriority w:val="99"/>
    <w:semiHidden/>
    <w:unhideWhenUsed/>
    <w:rsid w:val="007204EB"/>
    <w:pPr>
      <w:spacing w:line="240" w:lineRule="auto"/>
    </w:pPr>
    <w:rPr>
      <w:sz w:val="20"/>
      <w:szCs w:val="20"/>
    </w:rPr>
  </w:style>
  <w:style w:type="character" w:customStyle="1" w:styleId="CommentTextChar">
    <w:name w:val="Comment Text Char"/>
    <w:basedOn w:val="DefaultParagraphFont"/>
    <w:link w:val="CommentText"/>
    <w:uiPriority w:val="99"/>
    <w:semiHidden/>
    <w:rsid w:val="007204EB"/>
    <w:rPr>
      <w:sz w:val="20"/>
      <w:szCs w:val="20"/>
    </w:rPr>
  </w:style>
  <w:style w:type="paragraph" w:styleId="CommentSubject">
    <w:name w:val="annotation subject"/>
    <w:basedOn w:val="CommentText"/>
    <w:next w:val="CommentText"/>
    <w:link w:val="CommentSubjectChar"/>
    <w:uiPriority w:val="99"/>
    <w:semiHidden/>
    <w:unhideWhenUsed/>
    <w:rsid w:val="007204EB"/>
    <w:rPr>
      <w:b/>
      <w:bCs/>
    </w:rPr>
  </w:style>
  <w:style w:type="character" w:customStyle="1" w:styleId="CommentSubjectChar">
    <w:name w:val="Comment Subject Char"/>
    <w:basedOn w:val="CommentTextChar"/>
    <w:link w:val="CommentSubject"/>
    <w:uiPriority w:val="99"/>
    <w:semiHidden/>
    <w:rsid w:val="007204EB"/>
    <w:rPr>
      <w:b/>
      <w:bCs/>
      <w:sz w:val="20"/>
      <w:szCs w:val="20"/>
    </w:rPr>
  </w:style>
  <w:style w:type="character" w:styleId="Hyperlink">
    <w:name w:val="Hyperlink"/>
    <w:basedOn w:val="DefaultParagraphFont"/>
    <w:uiPriority w:val="99"/>
    <w:unhideWhenUsed/>
    <w:rsid w:val="00754881"/>
    <w:rPr>
      <w:color w:val="0563C1" w:themeColor="hyperlink"/>
      <w:u w:val="single"/>
    </w:rPr>
  </w:style>
  <w:style w:type="character" w:styleId="UnresolvedMention">
    <w:name w:val="Unresolved Mention"/>
    <w:basedOn w:val="DefaultParagraphFont"/>
    <w:uiPriority w:val="99"/>
    <w:semiHidden/>
    <w:unhideWhenUsed/>
    <w:rsid w:val="00754881"/>
    <w:rPr>
      <w:color w:val="605E5C"/>
      <w:shd w:val="clear" w:color="auto" w:fill="E1DFDD"/>
    </w:rPr>
  </w:style>
  <w:style w:type="character" w:customStyle="1" w:styleId="Heading2Char">
    <w:name w:val="Heading 2 Char"/>
    <w:basedOn w:val="DefaultParagraphFont"/>
    <w:link w:val="Heading2"/>
    <w:uiPriority w:val="9"/>
    <w:rsid w:val="0075488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5488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7425B1"/>
    <w:rPr>
      <w:rFonts w:ascii="Raleway" w:eastAsiaTheme="majorEastAsia" w:hAnsi="Raleway" w:cstheme="majorBidi"/>
      <w:b/>
      <w:color w:val="002060"/>
      <w:sz w:val="24"/>
      <w:szCs w:val="24"/>
    </w:rPr>
  </w:style>
  <w:style w:type="character" w:customStyle="1" w:styleId="Heading4Char">
    <w:name w:val="Heading 4 Char"/>
    <w:basedOn w:val="DefaultParagraphFont"/>
    <w:link w:val="Heading4"/>
    <w:uiPriority w:val="9"/>
    <w:rsid w:val="00B87A7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87A7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CE058C"/>
    <w:rPr>
      <w:rFonts w:asciiTheme="majorHAnsi" w:eastAsiaTheme="majorEastAsia" w:hAnsiTheme="majorHAnsi" w:cstheme="majorBidi"/>
      <w:color w:val="1F3763" w:themeColor="accent1" w:themeShade="7F"/>
    </w:rPr>
  </w:style>
  <w:style w:type="paragraph" w:customStyle="1" w:styleId="Default">
    <w:name w:val="Default"/>
    <w:rsid w:val="0083289D"/>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E00515"/>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E00515"/>
    <w:rPr>
      <w:rFonts w:ascii="Arial" w:eastAsia="Arial" w:hAnsi="Arial" w:cs="Arial"/>
    </w:rPr>
  </w:style>
  <w:style w:type="paragraph" w:customStyle="1" w:styleId="paragraph">
    <w:name w:val="paragraph"/>
    <w:basedOn w:val="Normal"/>
    <w:rsid w:val="00D231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231CC"/>
  </w:style>
  <w:style w:type="character" w:customStyle="1" w:styleId="eop">
    <w:name w:val="eop"/>
    <w:basedOn w:val="DefaultParagraphFont"/>
    <w:rsid w:val="00D23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5311">
      <w:bodyDiv w:val="1"/>
      <w:marLeft w:val="0"/>
      <w:marRight w:val="0"/>
      <w:marTop w:val="0"/>
      <w:marBottom w:val="0"/>
      <w:divBdr>
        <w:top w:val="none" w:sz="0" w:space="0" w:color="auto"/>
        <w:left w:val="none" w:sz="0" w:space="0" w:color="auto"/>
        <w:bottom w:val="none" w:sz="0" w:space="0" w:color="auto"/>
        <w:right w:val="none" w:sz="0" w:space="0" w:color="auto"/>
      </w:divBdr>
      <w:divsChild>
        <w:div w:id="172689118">
          <w:marLeft w:val="806"/>
          <w:marRight w:val="0"/>
          <w:marTop w:val="58"/>
          <w:marBottom w:val="0"/>
          <w:divBdr>
            <w:top w:val="none" w:sz="0" w:space="0" w:color="auto"/>
            <w:left w:val="none" w:sz="0" w:space="0" w:color="auto"/>
            <w:bottom w:val="none" w:sz="0" w:space="0" w:color="auto"/>
            <w:right w:val="none" w:sz="0" w:space="0" w:color="auto"/>
          </w:divBdr>
        </w:div>
      </w:divsChild>
    </w:div>
    <w:div w:id="219246955">
      <w:bodyDiv w:val="1"/>
      <w:marLeft w:val="0"/>
      <w:marRight w:val="0"/>
      <w:marTop w:val="0"/>
      <w:marBottom w:val="0"/>
      <w:divBdr>
        <w:top w:val="none" w:sz="0" w:space="0" w:color="auto"/>
        <w:left w:val="none" w:sz="0" w:space="0" w:color="auto"/>
        <w:bottom w:val="none" w:sz="0" w:space="0" w:color="auto"/>
        <w:right w:val="none" w:sz="0" w:space="0" w:color="auto"/>
      </w:divBdr>
      <w:divsChild>
        <w:div w:id="1813330688">
          <w:marLeft w:val="0"/>
          <w:marRight w:val="0"/>
          <w:marTop w:val="0"/>
          <w:marBottom w:val="0"/>
          <w:divBdr>
            <w:top w:val="none" w:sz="0" w:space="0" w:color="auto"/>
            <w:left w:val="none" w:sz="0" w:space="0" w:color="auto"/>
            <w:bottom w:val="none" w:sz="0" w:space="0" w:color="auto"/>
            <w:right w:val="none" w:sz="0" w:space="0" w:color="auto"/>
          </w:divBdr>
        </w:div>
      </w:divsChild>
    </w:div>
    <w:div w:id="532380236">
      <w:bodyDiv w:val="1"/>
      <w:marLeft w:val="0"/>
      <w:marRight w:val="0"/>
      <w:marTop w:val="0"/>
      <w:marBottom w:val="0"/>
      <w:divBdr>
        <w:top w:val="none" w:sz="0" w:space="0" w:color="auto"/>
        <w:left w:val="none" w:sz="0" w:space="0" w:color="auto"/>
        <w:bottom w:val="none" w:sz="0" w:space="0" w:color="auto"/>
        <w:right w:val="none" w:sz="0" w:space="0" w:color="auto"/>
      </w:divBdr>
    </w:div>
    <w:div w:id="802308366">
      <w:bodyDiv w:val="1"/>
      <w:marLeft w:val="0"/>
      <w:marRight w:val="0"/>
      <w:marTop w:val="0"/>
      <w:marBottom w:val="0"/>
      <w:divBdr>
        <w:top w:val="none" w:sz="0" w:space="0" w:color="auto"/>
        <w:left w:val="none" w:sz="0" w:space="0" w:color="auto"/>
        <w:bottom w:val="none" w:sz="0" w:space="0" w:color="auto"/>
        <w:right w:val="none" w:sz="0" w:space="0" w:color="auto"/>
      </w:divBdr>
    </w:div>
    <w:div w:id="1039280355">
      <w:bodyDiv w:val="1"/>
      <w:marLeft w:val="0"/>
      <w:marRight w:val="0"/>
      <w:marTop w:val="0"/>
      <w:marBottom w:val="0"/>
      <w:divBdr>
        <w:top w:val="none" w:sz="0" w:space="0" w:color="auto"/>
        <w:left w:val="none" w:sz="0" w:space="0" w:color="auto"/>
        <w:bottom w:val="none" w:sz="0" w:space="0" w:color="auto"/>
        <w:right w:val="none" w:sz="0" w:space="0" w:color="auto"/>
      </w:divBdr>
    </w:div>
    <w:div w:id="1293291448">
      <w:bodyDiv w:val="1"/>
      <w:marLeft w:val="0"/>
      <w:marRight w:val="0"/>
      <w:marTop w:val="0"/>
      <w:marBottom w:val="0"/>
      <w:divBdr>
        <w:top w:val="none" w:sz="0" w:space="0" w:color="auto"/>
        <w:left w:val="none" w:sz="0" w:space="0" w:color="auto"/>
        <w:bottom w:val="none" w:sz="0" w:space="0" w:color="auto"/>
        <w:right w:val="none" w:sz="0" w:space="0" w:color="auto"/>
      </w:divBdr>
    </w:div>
    <w:div w:id="1351104909">
      <w:bodyDiv w:val="1"/>
      <w:marLeft w:val="0"/>
      <w:marRight w:val="0"/>
      <w:marTop w:val="0"/>
      <w:marBottom w:val="0"/>
      <w:divBdr>
        <w:top w:val="none" w:sz="0" w:space="0" w:color="auto"/>
        <w:left w:val="none" w:sz="0" w:space="0" w:color="auto"/>
        <w:bottom w:val="none" w:sz="0" w:space="0" w:color="auto"/>
        <w:right w:val="none" w:sz="0" w:space="0" w:color="auto"/>
      </w:divBdr>
      <w:divsChild>
        <w:div w:id="1442071459">
          <w:marLeft w:val="547"/>
          <w:marRight w:val="0"/>
          <w:marTop w:val="115"/>
          <w:marBottom w:val="0"/>
          <w:divBdr>
            <w:top w:val="none" w:sz="0" w:space="0" w:color="auto"/>
            <w:left w:val="none" w:sz="0" w:space="0" w:color="auto"/>
            <w:bottom w:val="none" w:sz="0" w:space="0" w:color="auto"/>
            <w:right w:val="none" w:sz="0" w:space="0" w:color="auto"/>
          </w:divBdr>
        </w:div>
      </w:divsChild>
    </w:div>
    <w:div w:id="1396735318">
      <w:bodyDiv w:val="1"/>
      <w:marLeft w:val="0"/>
      <w:marRight w:val="0"/>
      <w:marTop w:val="0"/>
      <w:marBottom w:val="0"/>
      <w:divBdr>
        <w:top w:val="none" w:sz="0" w:space="0" w:color="auto"/>
        <w:left w:val="none" w:sz="0" w:space="0" w:color="auto"/>
        <w:bottom w:val="none" w:sz="0" w:space="0" w:color="auto"/>
        <w:right w:val="none" w:sz="0" w:space="0" w:color="auto"/>
      </w:divBdr>
      <w:divsChild>
        <w:div w:id="1755128526">
          <w:marLeft w:val="0"/>
          <w:marRight w:val="0"/>
          <w:marTop w:val="0"/>
          <w:marBottom w:val="0"/>
          <w:divBdr>
            <w:top w:val="none" w:sz="0" w:space="0" w:color="auto"/>
            <w:left w:val="none" w:sz="0" w:space="0" w:color="auto"/>
            <w:bottom w:val="none" w:sz="0" w:space="0" w:color="auto"/>
            <w:right w:val="none" w:sz="0" w:space="0" w:color="auto"/>
          </w:divBdr>
        </w:div>
      </w:divsChild>
    </w:div>
    <w:div w:id="1523939159">
      <w:bodyDiv w:val="1"/>
      <w:marLeft w:val="0"/>
      <w:marRight w:val="0"/>
      <w:marTop w:val="0"/>
      <w:marBottom w:val="0"/>
      <w:divBdr>
        <w:top w:val="none" w:sz="0" w:space="0" w:color="auto"/>
        <w:left w:val="none" w:sz="0" w:space="0" w:color="auto"/>
        <w:bottom w:val="none" w:sz="0" w:space="0" w:color="auto"/>
        <w:right w:val="none" w:sz="0" w:space="0" w:color="auto"/>
      </w:divBdr>
      <w:divsChild>
        <w:div w:id="83190220">
          <w:marLeft w:val="0"/>
          <w:marRight w:val="0"/>
          <w:marTop w:val="0"/>
          <w:marBottom w:val="0"/>
          <w:divBdr>
            <w:top w:val="none" w:sz="0" w:space="0" w:color="auto"/>
            <w:left w:val="none" w:sz="0" w:space="0" w:color="auto"/>
            <w:bottom w:val="none" w:sz="0" w:space="0" w:color="auto"/>
            <w:right w:val="none" w:sz="0" w:space="0" w:color="auto"/>
          </w:divBdr>
        </w:div>
        <w:div w:id="167596388">
          <w:marLeft w:val="0"/>
          <w:marRight w:val="0"/>
          <w:marTop w:val="0"/>
          <w:marBottom w:val="0"/>
          <w:divBdr>
            <w:top w:val="none" w:sz="0" w:space="0" w:color="auto"/>
            <w:left w:val="none" w:sz="0" w:space="0" w:color="auto"/>
            <w:bottom w:val="none" w:sz="0" w:space="0" w:color="auto"/>
            <w:right w:val="none" w:sz="0" w:space="0" w:color="auto"/>
          </w:divBdr>
          <w:divsChild>
            <w:div w:id="193270691">
              <w:marLeft w:val="0"/>
              <w:marRight w:val="0"/>
              <w:marTop w:val="0"/>
              <w:marBottom w:val="0"/>
              <w:divBdr>
                <w:top w:val="none" w:sz="0" w:space="0" w:color="auto"/>
                <w:left w:val="none" w:sz="0" w:space="0" w:color="auto"/>
                <w:bottom w:val="none" w:sz="0" w:space="0" w:color="auto"/>
                <w:right w:val="none" w:sz="0" w:space="0" w:color="auto"/>
              </w:divBdr>
            </w:div>
            <w:div w:id="1814564872">
              <w:marLeft w:val="0"/>
              <w:marRight w:val="0"/>
              <w:marTop w:val="0"/>
              <w:marBottom w:val="0"/>
              <w:divBdr>
                <w:top w:val="none" w:sz="0" w:space="0" w:color="auto"/>
                <w:left w:val="none" w:sz="0" w:space="0" w:color="auto"/>
                <w:bottom w:val="none" w:sz="0" w:space="0" w:color="auto"/>
                <w:right w:val="none" w:sz="0" w:space="0" w:color="auto"/>
              </w:divBdr>
            </w:div>
          </w:divsChild>
        </w:div>
        <w:div w:id="359009533">
          <w:marLeft w:val="0"/>
          <w:marRight w:val="0"/>
          <w:marTop w:val="0"/>
          <w:marBottom w:val="0"/>
          <w:divBdr>
            <w:top w:val="none" w:sz="0" w:space="0" w:color="auto"/>
            <w:left w:val="none" w:sz="0" w:space="0" w:color="auto"/>
            <w:bottom w:val="none" w:sz="0" w:space="0" w:color="auto"/>
            <w:right w:val="none" w:sz="0" w:space="0" w:color="auto"/>
          </w:divBdr>
          <w:divsChild>
            <w:div w:id="487671354">
              <w:marLeft w:val="0"/>
              <w:marRight w:val="0"/>
              <w:marTop w:val="0"/>
              <w:marBottom w:val="0"/>
              <w:divBdr>
                <w:top w:val="none" w:sz="0" w:space="0" w:color="auto"/>
                <w:left w:val="none" w:sz="0" w:space="0" w:color="auto"/>
                <w:bottom w:val="none" w:sz="0" w:space="0" w:color="auto"/>
                <w:right w:val="none" w:sz="0" w:space="0" w:color="auto"/>
              </w:divBdr>
            </w:div>
            <w:div w:id="939533424">
              <w:marLeft w:val="0"/>
              <w:marRight w:val="0"/>
              <w:marTop w:val="0"/>
              <w:marBottom w:val="0"/>
              <w:divBdr>
                <w:top w:val="none" w:sz="0" w:space="0" w:color="auto"/>
                <w:left w:val="none" w:sz="0" w:space="0" w:color="auto"/>
                <w:bottom w:val="none" w:sz="0" w:space="0" w:color="auto"/>
                <w:right w:val="none" w:sz="0" w:space="0" w:color="auto"/>
              </w:divBdr>
            </w:div>
            <w:div w:id="1007439284">
              <w:marLeft w:val="0"/>
              <w:marRight w:val="0"/>
              <w:marTop w:val="0"/>
              <w:marBottom w:val="0"/>
              <w:divBdr>
                <w:top w:val="none" w:sz="0" w:space="0" w:color="auto"/>
                <w:left w:val="none" w:sz="0" w:space="0" w:color="auto"/>
                <w:bottom w:val="none" w:sz="0" w:space="0" w:color="auto"/>
                <w:right w:val="none" w:sz="0" w:space="0" w:color="auto"/>
              </w:divBdr>
            </w:div>
            <w:div w:id="1036076902">
              <w:marLeft w:val="0"/>
              <w:marRight w:val="0"/>
              <w:marTop w:val="0"/>
              <w:marBottom w:val="0"/>
              <w:divBdr>
                <w:top w:val="none" w:sz="0" w:space="0" w:color="auto"/>
                <w:left w:val="none" w:sz="0" w:space="0" w:color="auto"/>
                <w:bottom w:val="none" w:sz="0" w:space="0" w:color="auto"/>
                <w:right w:val="none" w:sz="0" w:space="0" w:color="auto"/>
              </w:divBdr>
            </w:div>
            <w:div w:id="2017921499">
              <w:marLeft w:val="0"/>
              <w:marRight w:val="0"/>
              <w:marTop w:val="0"/>
              <w:marBottom w:val="0"/>
              <w:divBdr>
                <w:top w:val="none" w:sz="0" w:space="0" w:color="auto"/>
                <w:left w:val="none" w:sz="0" w:space="0" w:color="auto"/>
                <w:bottom w:val="none" w:sz="0" w:space="0" w:color="auto"/>
                <w:right w:val="none" w:sz="0" w:space="0" w:color="auto"/>
              </w:divBdr>
            </w:div>
          </w:divsChild>
        </w:div>
        <w:div w:id="576979378">
          <w:marLeft w:val="0"/>
          <w:marRight w:val="0"/>
          <w:marTop w:val="0"/>
          <w:marBottom w:val="0"/>
          <w:divBdr>
            <w:top w:val="none" w:sz="0" w:space="0" w:color="auto"/>
            <w:left w:val="none" w:sz="0" w:space="0" w:color="auto"/>
            <w:bottom w:val="none" w:sz="0" w:space="0" w:color="auto"/>
            <w:right w:val="none" w:sz="0" w:space="0" w:color="auto"/>
          </w:divBdr>
          <w:divsChild>
            <w:div w:id="112142296">
              <w:marLeft w:val="0"/>
              <w:marRight w:val="0"/>
              <w:marTop w:val="0"/>
              <w:marBottom w:val="0"/>
              <w:divBdr>
                <w:top w:val="none" w:sz="0" w:space="0" w:color="auto"/>
                <w:left w:val="none" w:sz="0" w:space="0" w:color="auto"/>
                <w:bottom w:val="none" w:sz="0" w:space="0" w:color="auto"/>
                <w:right w:val="none" w:sz="0" w:space="0" w:color="auto"/>
              </w:divBdr>
            </w:div>
            <w:div w:id="1054308235">
              <w:marLeft w:val="0"/>
              <w:marRight w:val="0"/>
              <w:marTop w:val="0"/>
              <w:marBottom w:val="0"/>
              <w:divBdr>
                <w:top w:val="none" w:sz="0" w:space="0" w:color="auto"/>
                <w:left w:val="none" w:sz="0" w:space="0" w:color="auto"/>
                <w:bottom w:val="none" w:sz="0" w:space="0" w:color="auto"/>
                <w:right w:val="none" w:sz="0" w:space="0" w:color="auto"/>
              </w:divBdr>
            </w:div>
          </w:divsChild>
        </w:div>
        <w:div w:id="878127311">
          <w:marLeft w:val="0"/>
          <w:marRight w:val="0"/>
          <w:marTop w:val="0"/>
          <w:marBottom w:val="0"/>
          <w:divBdr>
            <w:top w:val="none" w:sz="0" w:space="0" w:color="auto"/>
            <w:left w:val="none" w:sz="0" w:space="0" w:color="auto"/>
            <w:bottom w:val="none" w:sz="0" w:space="0" w:color="auto"/>
            <w:right w:val="none" w:sz="0" w:space="0" w:color="auto"/>
          </w:divBdr>
          <w:divsChild>
            <w:div w:id="986589878">
              <w:marLeft w:val="0"/>
              <w:marRight w:val="0"/>
              <w:marTop w:val="0"/>
              <w:marBottom w:val="0"/>
              <w:divBdr>
                <w:top w:val="none" w:sz="0" w:space="0" w:color="auto"/>
                <w:left w:val="none" w:sz="0" w:space="0" w:color="auto"/>
                <w:bottom w:val="none" w:sz="0" w:space="0" w:color="auto"/>
                <w:right w:val="none" w:sz="0" w:space="0" w:color="auto"/>
              </w:divBdr>
            </w:div>
            <w:div w:id="1385593581">
              <w:marLeft w:val="0"/>
              <w:marRight w:val="0"/>
              <w:marTop w:val="0"/>
              <w:marBottom w:val="0"/>
              <w:divBdr>
                <w:top w:val="none" w:sz="0" w:space="0" w:color="auto"/>
                <w:left w:val="none" w:sz="0" w:space="0" w:color="auto"/>
                <w:bottom w:val="none" w:sz="0" w:space="0" w:color="auto"/>
                <w:right w:val="none" w:sz="0" w:space="0" w:color="auto"/>
              </w:divBdr>
            </w:div>
            <w:div w:id="1980959997">
              <w:marLeft w:val="0"/>
              <w:marRight w:val="0"/>
              <w:marTop w:val="0"/>
              <w:marBottom w:val="0"/>
              <w:divBdr>
                <w:top w:val="none" w:sz="0" w:space="0" w:color="auto"/>
                <w:left w:val="none" w:sz="0" w:space="0" w:color="auto"/>
                <w:bottom w:val="none" w:sz="0" w:space="0" w:color="auto"/>
                <w:right w:val="none" w:sz="0" w:space="0" w:color="auto"/>
              </w:divBdr>
            </w:div>
            <w:div w:id="2063480137">
              <w:marLeft w:val="0"/>
              <w:marRight w:val="0"/>
              <w:marTop w:val="0"/>
              <w:marBottom w:val="0"/>
              <w:divBdr>
                <w:top w:val="none" w:sz="0" w:space="0" w:color="auto"/>
                <w:left w:val="none" w:sz="0" w:space="0" w:color="auto"/>
                <w:bottom w:val="none" w:sz="0" w:space="0" w:color="auto"/>
                <w:right w:val="none" w:sz="0" w:space="0" w:color="auto"/>
              </w:divBdr>
            </w:div>
            <w:div w:id="2104446135">
              <w:marLeft w:val="0"/>
              <w:marRight w:val="0"/>
              <w:marTop w:val="0"/>
              <w:marBottom w:val="0"/>
              <w:divBdr>
                <w:top w:val="none" w:sz="0" w:space="0" w:color="auto"/>
                <w:left w:val="none" w:sz="0" w:space="0" w:color="auto"/>
                <w:bottom w:val="none" w:sz="0" w:space="0" w:color="auto"/>
                <w:right w:val="none" w:sz="0" w:space="0" w:color="auto"/>
              </w:divBdr>
            </w:div>
          </w:divsChild>
        </w:div>
        <w:div w:id="1000279585">
          <w:marLeft w:val="0"/>
          <w:marRight w:val="0"/>
          <w:marTop w:val="0"/>
          <w:marBottom w:val="0"/>
          <w:divBdr>
            <w:top w:val="none" w:sz="0" w:space="0" w:color="auto"/>
            <w:left w:val="none" w:sz="0" w:space="0" w:color="auto"/>
            <w:bottom w:val="none" w:sz="0" w:space="0" w:color="auto"/>
            <w:right w:val="none" w:sz="0" w:space="0" w:color="auto"/>
          </w:divBdr>
          <w:divsChild>
            <w:div w:id="1963532705">
              <w:marLeft w:val="0"/>
              <w:marRight w:val="0"/>
              <w:marTop w:val="0"/>
              <w:marBottom w:val="0"/>
              <w:divBdr>
                <w:top w:val="none" w:sz="0" w:space="0" w:color="auto"/>
                <w:left w:val="none" w:sz="0" w:space="0" w:color="auto"/>
                <w:bottom w:val="none" w:sz="0" w:space="0" w:color="auto"/>
                <w:right w:val="none" w:sz="0" w:space="0" w:color="auto"/>
              </w:divBdr>
            </w:div>
          </w:divsChild>
        </w:div>
        <w:div w:id="1013070780">
          <w:marLeft w:val="0"/>
          <w:marRight w:val="0"/>
          <w:marTop w:val="0"/>
          <w:marBottom w:val="0"/>
          <w:divBdr>
            <w:top w:val="none" w:sz="0" w:space="0" w:color="auto"/>
            <w:left w:val="none" w:sz="0" w:space="0" w:color="auto"/>
            <w:bottom w:val="none" w:sz="0" w:space="0" w:color="auto"/>
            <w:right w:val="none" w:sz="0" w:space="0" w:color="auto"/>
          </w:divBdr>
          <w:divsChild>
            <w:div w:id="858272790">
              <w:marLeft w:val="0"/>
              <w:marRight w:val="0"/>
              <w:marTop w:val="0"/>
              <w:marBottom w:val="0"/>
              <w:divBdr>
                <w:top w:val="none" w:sz="0" w:space="0" w:color="auto"/>
                <w:left w:val="none" w:sz="0" w:space="0" w:color="auto"/>
                <w:bottom w:val="none" w:sz="0" w:space="0" w:color="auto"/>
                <w:right w:val="none" w:sz="0" w:space="0" w:color="auto"/>
              </w:divBdr>
            </w:div>
            <w:div w:id="896357820">
              <w:marLeft w:val="0"/>
              <w:marRight w:val="0"/>
              <w:marTop w:val="0"/>
              <w:marBottom w:val="0"/>
              <w:divBdr>
                <w:top w:val="none" w:sz="0" w:space="0" w:color="auto"/>
                <w:left w:val="none" w:sz="0" w:space="0" w:color="auto"/>
                <w:bottom w:val="none" w:sz="0" w:space="0" w:color="auto"/>
                <w:right w:val="none" w:sz="0" w:space="0" w:color="auto"/>
              </w:divBdr>
            </w:div>
          </w:divsChild>
        </w:div>
        <w:div w:id="1796220171">
          <w:marLeft w:val="0"/>
          <w:marRight w:val="0"/>
          <w:marTop w:val="0"/>
          <w:marBottom w:val="0"/>
          <w:divBdr>
            <w:top w:val="none" w:sz="0" w:space="0" w:color="auto"/>
            <w:left w:val="none" w:sz="0" w:space="0" w:color="auto"/>
            <w:bottom w:val="none" w:sz="0" w:space="0" w:color="auto"/>
            <w:right w:val="none" w:sz="0" w:space="0" w:color="auto"/>
          </w:divBdr>
        </w:div>
        <w:div w:id="1820229016">
          <w:marLeft w:val="0"/>
          <w:marRight w:val="0"/>
          <w:marTop w:val="0"/>
          <w:marBottom w:val="0"/>
          <w:divBdr>
            <w:top w:val="none" w:sz="0" w:space="0" w:color="auto"/>
            <w:left w:val="none" w:sz="0" w:space="0" w:color="auto"/>
            <w:bottom w:val="none" w:sz="0" w:space="0" w:color="auto"/>
            <w:right w:val="none" w:sz="0" w:space="0" w:color="auto"/>
          </w:divBdr>
          <w:divsChild>
            <w:div w:id="1338918609">
              <w:marLeft w:val="0"/>
              <w:marRight w:val="0"/>
              <w:marTop w:val="0"/>
              <w:marBottom w:val="0"/>
              <w:divBdr>
                <w:top w:val="none" w:sz="0" w:space="0" w:color="auto"/>
                <w:left w:val="none" w:sz="0" w:space="0" w:color="auto"/>
                <w:bottom w:val="none" w:sz="0" w:space="0" w:color="auto"/>
                <w:right w:val="none" w:sz="0" w:space="0" w:color="auto"/>
              </w:divBdr>
            </w:div>
            <w:div w:id="18177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96507">
      <w:bodyDiv w:val="1"/>
      <w:marLeft w:val="0"/>
      <w:marRight w:val="0"/>
      <w:marTop w:val="0"/>
      <w:marBottom w:val="0"/>
      <w:divBdr>
        <w:top w:val="none" w:sz="0" w:space="0" w:color="auto"/>
        <w:left w:val="none" w:sz="0" w:space="0" w:color="auto"/>
        <w:bottom w:val="none" w:sz="0" w:space="0" w:color="auto"/>
        <w:right w:val="none" w:sz="0" w:space="0" w:color="auto"/>
      </w:divBdr>
    </w:div>
    <w:div w:id="1662199879">
      <w:bodyDiv w:val="1"/>
      <w:marLeft w:val="0"/>
      <w:marRight w:val="0"/>
      <w:marTop w:val="0"/>
      <w:marBottom w:val="0"/>
      <w:divBdr>
        <w:top w:val="none" w:sz="0" w:space="0" w:color="auto"/>
        <w:left w:val="none" w:sz="0" w:space="0" w:color="auto"/>
        <w:bottom w:val="none" w:sz="0" w:space="0" w:color="auto"/>
        <w:right w:val="none" w:sz="0" w:space="0" w:color="auto"/>
      </w:divBdr>
    </w:div>
    <w:div w:id="1754467584">
      <w:bodyDiv w:val="1"/>
      <w:marLeft w:val="0"/>
      <w:marRight w:val="0"/>
      <w:marTop w:val="0"/>
      <w:marBottom w:val="0"/>
      <w:divBdr>
        <w:top w:val="none" w:sz="0" w:space="0" w:color="auto"/>
        <w:left w:val="none" w:sz="0" w:space="0" w:color="auto"/>
        <w:bottom w:val="none" w:sz="0" w:space="0" w:color="auto"/>
        <w:right w:val="none" w:sz="0" w:space="0" w:color="auto"/>
      </w:divBdr>
    </w:div>
    <w:div w:id="1755013503">
      <w:bodyDiv w:val="1"/>
      <w:marLeft w:val="0"/>
      <w:marRight w:val="0"/>
      <w:marTop w:val="0"/>
      <w:marBottom w:val="0"/>
      <w:divBdr>
        <w:top w:val="none" w:sz="0" w:space="0" w:color="auto"/>
        <w:left w:val="none" w:sz="0" w:space="0" w:color="auto"/>
        <w:bottom w:val="none" w:sz="0" w:space="0" w:color="auto"/>
        <w:right w:val="none" w:sz="0" w:space="0" w:color="auto"/>
      </w:divBdr>
      <w:divsChild>
        <w:div w:id="1155993400">
          <w:marLeft w:val="0"/>
          <w:marRight w:val="0"/>
          <w:marTop w:val="0"/>
          <w:marBottom w:val="0"/>
          <w:divBdr>
            <w:top w:val="none" w:sz="0" w:space="0" w:color="auto"/>
            <w:left w:val="none" w:sz="0" w:space="0" w:color="auto"/>
            <w:bottom w:val="none" w:sz="0" w:space="0" w:color="auto"/>
            <w:right w:val="none" w:sz="0" w:space="0" w:color="auto"/>
          </w:divBdr>
        </w:div>
      </w:divsChild>
    </w:div>
    <w:div w:id="1763405338">
      <w:bodyDiv w:val="1"/>
      <w:marLeft w:val="0"/>
      <w:marRight w:val="0"/>
      <w:marTop w:val="0"/>
      <w:marBottom w:val="0"/>
      <w:divBdr>
        <w:top w:val="none" w:sz="0" w:space="0" w:color="auto"/>
        <w:left w:val="none" w:sz="0" w:space="0" w:color="auto"/>
        <w:bottom w:val="none" w:sz="0" w:space="0" w:color="auto"/>
        <w:right w:val="none" w:sz="0" w:space="0" w:color="auto"/>
      </w:divBdr>
      <w:divsChild>
        <w:div w:id="1321078971">
          <w:marLeft w:val="547"/>
          <w:marRight w:val="0"/>
          <w:marTop w:val="115"/>
          <w:marBottom w:val="0"/>
          <w:divBdr>
            <w:top w:val="none" w:sz="0" w:space="0" w:color="auto"/>
            <w:left w:val="none" w:sz="0" w:space="0" w:color="auto"/>
            <w:bottom w:val="none" w:sz="0" w:space="0" w:color="auto"/>
            <w:right w:val="none" w:sz="0" w:space="0" w:color="auto"/>
          </w:divBdr>
        </w:div>
      </w:divsChild>
    </w:div>
    <w:div w:id="1862090401">
      <w:bodyDiv w:val="1"/>
      <w:marLeft w:val="0"/>
      <w:marRight w:val="0"/>
      <w:marTop w:val="0"/>
      <w:marBottom w:val="0"/>
      <w:divBdr>
        <w:top w:val="none" w:sz="0" w:space="0" w:color="auto"/>
        <w:left w:val="none" w:sz="0" w:space="0" w:color="auto"/>
        <w:bottom w:val="none" w:sz="0" w:space="0" w:color="auto"/>
        <w:right w:val="none" w:sz="0" w:space="0" w:color="auto"/>
      </w:divBdr>
      <w:divsChild>
        <w:div w:id="470908045">
          <w:marLeft w:val="806"/>
          <w:marRight w:val="0"/>
          <w:marTop w:val="58"/>
          <w:marBottom w:val="0"/>
          <w:divBdr>
            <w:top w:val="none" w:sz="0" w:space="0" w:color="auto"/>
            <w:left w:val="none" w:sz="0" w:space="0" w:color="auto"/>
            <w:bottom w:val="none" w:sz="0" w:space="0" w:color="auto"/>
            <w:right w:val="none" w:sz="0" w:space="0" w:color="auto"/>
          </w:divBdr>
        </w:div>
        <w:div w:id="1323924578">
          <w:marLeft w:val="806"/>
          <w:marRight w:val="0"/>
          <w:marTop w:val="58"/>
          <w:marBottom w:val="0"/>
          <w:divBdr>
            <w:top w:val="none" w:sz="0" w:space="0" w:color="auto"/>
            <w:left w:val="none" w:sz="0" w:space="0" w:color="auto"/>
            <w:bottom w:val="none" w:sz="0" w:space="0" w:color="auto"/>
            <w:right w:val="none" w:sz="0" w:space="0" w:color="auto"/>
          </w:divBdr>
        </w:div>
        <w:div w:id="1707220077">
          <w:marLeft w:val="806"/>
          <w:marRight w:val="0"/>
          <w:marTop w:val="58"/>
          <w:marBottom w:val="0"/>
          <w:divBdr>
            <w:top w:val="none" w:sz="0" w:space="0" w:color="auto"/>
            <w:left w:val="none" w:sz="0" w:space="0" w:color="auto"/>
            <w:bottom w:val="none" w:sz="0" w:space="0" w:color="auto"/>
            <w:right w:val="none" w:sz="0" w:space="0" w:color="auto"/>
          </w:divBdr>
        </w:div>
        <w:div w:id="1800413251">
          <w:marLeft w:val="806"/>
          <w:marRight w:val="0"/>
          <w:marTop w:val="58"/>
          <w:marBottom w:val="0"/>
          <w:divBdr>
            <w:top w:val="none" w:sz="0" w:space="0" w:color="auto"/>
            <w:left w:val="none" w:sz="0" w:space="0" w:color="auto"/>
            <w:bottom w:val="none" w:sz="0" w:space="0" w:color="auto"/>
            <w:right w:val="none" w:sz="0" w:space="0" w:color="auto"/>
          </w:divBdr>
        </w:div>
        <w:div w:id="2073700552">
          <w:marLeft w:val="806"/>
          <w:marRight w:val="0"/>
          <w:marTop w:val="58"/>
          <w:marBottom w:val="0"/>
          <w:divBdr>
            <w:top w:val="none" w:sz="0" w:space="0" w:color="auto"/>
            <w:left w:val="none" w:sz="0" w:space="0" w:color="auto"/>
            <w:bottom w:val="none" w:sz="0" w:space="0" w:color="auto"/>
            <w:right w:val="none" w:sz="0" w:space="0" w:color="auto"/>
          </w:divBdr>
        </w:div>
      </w:divsChild>
    </w:div>
    <w:div w:id="1895458000">
      <w:bodyDiv w:val="1"/>
      <w:marLeft w:val="0"/>
      <w:marRight w:val="0"/>
      <w:marTop w:val="0"/>
      <w:marBottom w:val="0"/>
      <w:divBdr>
        <w:top w:val="none" w:sz="0" w:space="0" w:color="auto"/>
        <w:left w:val="none" w:sz="0" w:space="0" w:color="auto"/>
        <w:bottom w:val="none" w:sz="0" w:space="0" w:color="auto"/>
        <w:right w:val="none" w:sz="0" w:space="0" w:color="auto"/>
      </w:divBdr>
      <w:divsChild>
        <w:div w:id="666057154">
          <w:marLeft w:val="547"/>
          <w:marRight w:val="0"/>
          <w:marTop w:val="115"/>
          <w:marBottom w:val="0"/>
          <w:divBdr>
            <w:top w:val="none" w:sz="0" w:space="0" w:color="auto"/>
            <w:left w:val="none" w:sz="0" w:space="0" w:color="auto"/>
            <w:bottom w:val="none" w:sz="0" w:space="0" w:color="auto"/>
            <w:right w:val="none" w:sz="0" w:space="0" w:color="auto"/>
          </w:divBdr>
        </w:div>
      </w:divsChild>
    </w:div>
    <w:div w:id="1928660124">
      <w:bodyDiv w:val="1"/>
      <w:marLeft w:val="0"/>
      <w:marRight w:val="0"/>
      <w:marTop w:val="0"/>
      <w:marBottom w:val="0"/>
      <w:divBdr>
        <w:top w:val="none" w:sz="0" w:space="0" w:color="auto"/>
        <w:left w:val="none" w:sz="0" w:space="0" w:color="auto"/>
        <w:bottom w:val="none" w:sz="0" w:space="0" w:color="auto"/>
        <w:right w:val="none" w:sz="0" w:space="0" w:color="auto"/>
      </w:divBdr>
    </w:div>
    <w:div w:id="1999650911">
      <w:bodyDiv w:val="1"/>
      <w:marLeft w:val="0"/>
      <w:marRight w:val="0"/>
      <w:marTop w:val="0"/>
      <w:marBottom w:val="0"/>
      <w:divBdr>
        <w:top w:val="none" w:sz="0" w:space="0" w:color="auto"/>
        <w:left w:val="none" w:sz="0" w:space="0" w:color="auto"/>
        <w:bottom w:val="none" w:sz="0" w:space="0" w:color="auto"/>
        <w:right w:val="none" w:sz="0" w:space="0" w:color="auto"/>
      </w:divBdr>
    </w:div>
    <w:div w:id="2050185559">
      <w:bodyDiv w:val="1"/>
      <w:marLeft w:val="0"/>
      <w:marRight w:val="0"/>
      <w:marTop w:val="0"/>
      <w:marBottom w:val="0"/>
      <w:divBdr>
        <w:top w:val="none" w:sz="0" w:space="0" w:color="auto"/>
        <w:left w:val="none" w:sz="0" w:space="0" w:color="auto"/>
        <w:bottom w:val="none" w:sz="0" w:space="0" w:color="auto"/>
        <w:right w:val="none" w:sz="0" w:space="0" w:color="auto"/>
      </w:divBdr>
      <w:divsChild>
        <w:div w:id="1611550175">
          <w:marLeft w:val="547"/>
          <w:marRight w:val="0"/>
          <w:marTop w:val="77"/>
          <w:marBottom w:val="0"/>
          <w:divBdr>
            <w:top w:val="none" w:sz="0" w:space="0" w:color="auto"/>
            <w:left w:val="none" w:sz="0" w:space="0" w:color="auto"/>
            <w:bottom w:val="none" w:sz="0" w:space="0" w:color="auto"/>
            <w:right w:val="none" w:sz="0" w:space="0" w:color="auto"/>
          </w:divBdr>
        </w:div>
      </w:divsChild>
    </w:div>
    <w:div w:id="2126726971">
      <w:bodyDiv w:val="1"/>
      <w:marLeft w:val="0"/>
      <w:marRight w:val="0"/>
      <w:marTop w:val="0"/>
      <w:marBottom w:val="0"/>
      <w:divBdr>
        <w:top w:val="none" w:sz="0" w:space="0" w:color="auto"/>
        <w:left w:val="none" w:sz="0" w:space="0" w:color="auto"/>
        <w:bottom w:val="none" w:sz="0" w:space="0" w:color="auto"/>
        <w:right w:val="none" w:sz="0" w:space="0" w:color="auto"/>
      </w:divBdr>
      <w:divsChild>
        <w:div w:id="734939805">
          <w:marLeft w:val="0"/>
          <w:marRight w:val="0"/>
          <w:marTop w:val="0"/>
          <w:marBottom w:val="0"/>
          <w:divBdr>
            <w:top w:val="none" w:sz="0" w:space="0" w:color="auto"/>
            <w:left w:val="none" w:sz="0" w:space="0" w:color="auto"/>
            <w:bottom w:val="none" w:sz="0" w:space="0" w:color="auto"/>
            <w:right w:val="none" w:sz="0" w:space="0" w:color="auto"/>
          </w:divBdr>
          <w:divsChild>
            <w:div w:id="274219041">
              <w:marLeft w:val="0"/>
              <w:marRight w:val="0"/>
              <w:marTop w:val="0"/>
              <w:marBottom w:val="0"/>
              <w:divBdr>
                <w:top w:val="none" w:sz="0" w:space="0" w:color="auto"/>
                <w:left w:val="none" w:sz="0" w:space="0" w:color="auto"/>
                <w:bottom w:val="none" w:sz="0" w:space="0" w:color="auto"/>
                <w:right w:val="none" w:sz="0" w:space="0" w:color="auto"/>
              </w:divBdr>
            </w:div>
            <w:div w:id="639311824">
              <w:marLeft w:val="0"/>
              <w:marRight w:val="0"/>
              <w:marTop w:val="0"/>
              <w:marBottom w:val="0"/>
              <w:divBdr>
                <w:top w:val="none" w:sz="0" w:space="0" w:color="auto"/>
                <w:left w:val="none" w:sz="0" w:space="0" w:color="auto"/>
                <w:bottom w:val="none" w:sz="0" w:space="0" w:color="auto"/>
                <w:right w:val="none" w:sz="0" w:space="0" w:color="auto"/>
              </w:divBdr>
            </w:div>
            <w:div w:id="1362590106">
              <w:marLeft w:val="0"/>
              <w:marRight w:val="0"/>
              <w:marTop w:val="0"/>
              <w:marBottom w:val="0"/>
              <w:divBdr>
                <w:top w:val="none" w:sz="0" w:space="0" w:color="auto"/>
                <w:left w:val="none" w:sz="0" w:space="0" w:color="auto"/>
                <w:bottom w:val="none" w:sz="0" w:space="0" w:color="auto"/>
                <w:right w:val="none" w:sz="0" w:space="0" w:color="auto"/>
              </w:divBdr>
            </w:div>
            <w:div w:id="1692105350">
              <w:marLeft w:val="0"/>
              <w:marRight w:val="0"/>
              <w:marTop w:val="0"/>
              <w:marBottom w:val="0"/>
              <w:divBdr>
                <w:top w:val="none" w:sz="0" w:space="0" w:color="auto"/>
                <w:left w:val="none" w:sz="0" w:space="0" w:color="auto"/>
                <w:bottom w:val="none" w:sz="0" w:space="0" w:color="auto"/>
                <w:right w:val="none" w:sz="0" w:space="0" w:color="auto"/>
              </w:divBdr>
            </w:div>
            <w:div w:id="2042901397">
              <w:marLeft w:val="0"/>
              <w:marRight w:val="0"/>
              <w:marTop w:val="0"/>
              <w:marBottom w:val="0"/>
              <w:divBdr>
                <w:top w:val="none" w:sz="0" w:space="0" w:color="auto"/>
                <w:left w:val="none" w:sz="0" w:space="0" w:color="auto"/>
                <w:bottom w:val="none" w:sz="0" w:space="0" w:color="auto"/>
                <w:right w:val="none" w:sz="0" w:space="0" w:color="auto"/>
              </w:divBdr>
            </w:div>
          </w:divsChild>
        </w:div>
        <w:div w:id="1121996098">
          <w:marLeft w:val="0"/>
          <w:marRight w:val="0"/>
          <w:marTop w:val="0"/>
          <w:marBottom w:val="0"/>
          <w:divBdr>
            <w:top w:val="none" w:sz="0" w:space="0" w:color="auto"/>
            <w:left w:val="none" w:sz="0" w:space="0" w:color="auto"/>
            <w:bottom w:val="none" w:sz="0" w:space="0" w:color="auto"/>
            <w:right w:val="none" w:sz="0" w:space="0" w:color="auto"/>
          </w:divBdr>
          <w:divsChild>
            <w:div w:id="616330163">
              <w:marLeft w:val="0"/>
              <w:marRight w:val="0"/>
              <w:marTop w:val="0"/>
              <w:marBottom w:val="0"/>
              <w:divBdr>
                <w:top w:val="none" w:sz="0" w:space="0" w:color="auto"/>
                <w:left w:val="none" w:sz="0" w:space="0" w:color="auto"/>
                <w:bottom w:val="none" w:sz="0" w:space="0" w:color="auto"/>
                <w:right w:val="none" w:sz="0" w:space="0" w:color="auto"/>
              </w:divBdr>
            </w:div>
            <w:div w:id="1712610068">
              <w:marLeft w:val="0"/>
              <w:marRight w:val="0"/>
              <w:marTop w:val="0"/>
              <w:marBottom w:val="0"/>
              <w:divBdr>
                <w:top w:val="none" w:sz="0" w:space="0" w:color="auto"/>
                <w:left w:val="none" w:sz="0" w:space="0" w:color="auto"/>
                <w:bottom w:val="none" w:sz="0" w:space="0" w:color="auto"/>
                <w:right w:val="none" w:sz="0" w:space="0" w:color="auto"/>
              </w:divBdr>
            </w:div>
            <w:div w:id="193967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uroresponse.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ngland.nhs.uk/aa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u.ac.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rdmedic.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sence\Documents\Custom%20Office%20Templates\CE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C940401B443446950E83787B62815D" ma:contentTypeVersion="13" ma:contentTypeDescription="Create a new document." ma:contentTypeScope="" ma:versionID="8551c61928567ea2da9dc5b352769390">
  <xsd:schema xmlns:xsd="http://www.w3.org/2001/XMLSchema" xmlns:xs="http://www.w3.org/2001/XMLSchema" xmlns:p="http://schemas.microsoft.com/office/2006/metadata/properties" xmlns:ns3="6b494f05-939f-47b7-827f-de1e15f7b078" xmlns:ns4="dd5d29e2-e009-49d8-a581-e6c7b528f0f3" targetNamespace="http://schemas.microsoft.com/office/2006/metadata/properties" ma:root="true" ma:fieldsID="61539cdcee3a7960335d81f5dfd75ed5" ns3:_="" ns4:_="">
    <xsd:import namespace="6b494f05-939f-47b7-827f-de1e15f7b078"/>
    <xsd:import namespace="dd5d29e2-e009-49d8-a581-e6c7b528f0f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94f05-939f-47b7-827f-de1e15f7b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5d29e2-e009-49d8-a581-e6c7b528f0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C0DC7E-F40C-4D5C-99B7-67DBD28C61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3D97AB-9B9E-42B7-BCBC-F33F5762D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94f05-939f-47b7-827f-de1e15f7b078"/>
    <ds:schemaRef ds:uri="dd5d29e2-e009-49d8-a581-e6c7b528f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BE521C-AB10-4C86-94D0-576953D93604}">
  <ds:schemaRefs>
    <ds:schemaRef ds:uri="http://schemas.openxmlformats.org/officeDocument/2006/bibliography"/>
  </ds:schemaRefs>
</ds:datastoreItem>
</file>

<file path=customXml/itemProps4.xml><?xml version="1.0" encoding="utf-8"?>
<ds:datastoreItem xmlns:ds="http://schemas.openxmlformats.org/officeDocument/2006/customXml" ds:itemID="{D8372D08-185C-4548-A9A8-9B0F103765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CEP template</Template>
  <TotalTime>4</TotalTime>
  <Pages>1</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Essence</dc:creator>
  <cp:keywords/>
  <dc:description/>
  <cp:lastModifiedBy>emma dentice</cp:lastModifiedBy>
  <cp:revision>4</cp:revision>
  <dcterms:created xsi:type="dcterms:W3CDTF">2022-07-27T08:24:00Z</dcterms:created>
  <dcterms:modified xsi:type="dcterms:W3CDTF">2022-09-05T07:59:00Z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0x0101002DC940401B443446950E83787B62815D</vt:lpwstr>
  </property>
</Properties>
</file>